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74" w:rsidRPr="00A613D4" w:rsidRDefault="00A613D4" w:rsidP="001A0F74">
      <w:pPr>
        <w:jc w:val="right"/>
        <w:rPr>
          <w:sz w:val="28"/>
          <w:szCs w:val="28"/>
        </w:rPr>
      </w:pPr>
      <w:r w:rsidRPr="00A613D4">
        <w:rPr>
          <w:sz w:val="28"/>
          <w:szCs w:val="28"/>
        </w:rPr>
        <w:t>Приложение 3</w:t>
      </w:r>
    </w:p>
    <w:p w:rsidR="001A0F74" w:rsidRDefault="001A0F74" w:rsidP="008942AF">
      <w:pPr>
        <w:jc w:val="center"/>
      </w:pPr>
    </w:p>
    <w:p w:rsidR="00023BD6" w:rsidRPr="00EC4B89" w:rsidRDefault="00023BD6" w:rsidP="008942AF">
      <w:pPr>
        <w:jc w:val="center"/>
      </w:pPr>
      <w:r w:rsidRPr="00EC4B89">
        <w:t>МИНИСТЕРСТВО СЕЛЬСКОГО ХОЗЯЙСТВА РОССИЙСКОЙ ФЕДЕРАЦИИ</w:t>
      </w: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  <w:r w:rsidRPr="00EC4B89">
        <w:t xml:space="preserve">ДЕПАРТАМЕНТ МЕЛИОРАЦИИ </w:t>
      </w:r>
    </w:p>
    <w:p w:rsidR="00023BD6" w:rsidRDefault="00023BD6" w:rsidP="008942AF">
      <w:pPr>
        <w:jc w:val="center"/>
      </w:pPr>
      <w:r>
        <w:t>___________________________________________________________________</w:t>
      </w:r>
    </w:p>
    <w:p w:rsidR="00023BD6" w:rsidRDefault="00023BD6" w:rsidP="008942AF">
      <w:pPr>
        <w:jc w:val="center"/>
      </w:pPr>
    </w:p>
    <w:p w:rsidR="00023BD6" w:rsidRPr="00746F39" w:rsidRDefault="005423CA" w:rsidP="0089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66D8F">
        <w:rPr>
          <w:b/>
          <w:sz w:val="28"/>
          <w:szCs w:val="28"/>
        </w:rPr>
        <w:t>ВОД</w:t>
      </w:r>
      <w:r w:rsidR="00B26D82">
        <w:rPr>
          <w:b/>
          <w:sz w:val="28"/>
          <w:szCs w:val="28"/>
        </w:rPr>
        <w:t xml:space="preserve">   </w:t>
      </w:r>
      <w:r w:rsidR="00F66D8F">
        <w:rPr>
          <w:b/>
          <w:sz w:val="28"/>
          <w:szCs w:val="28"/>
        </w:rPr>
        <w:t>ПРАВИЛ</w:t>
      </w:r>
      <w:r w:rsidR="00023BD6" w:rsidRPr="00746F39">
        <w:rPr>
          <w:b/>
          <w:sz w:val="28"/>
          <w:szCs w:val="28"/>
        </w:rPr>
        <w:t xml:space="preserve"> </w:t>
      </w:r>
    </w:p>
    <w:p w:rsidR="00023BD6" w:rsidRDefault="00023BD6" w:rsidP="008942AF">
      <w:pPr>
        <w:jc w:val="center"/>
      </w:pPr>
      <w:r>
        <w:t>________________________________________________________________________________</w:t>
      </w:r>
    </w:p>
    <w:p w:rsidR="00023BD6" w:rsidRDefault="00023BD6" w:rsidP="008942AF">
      <w:pPr>
        <w:jc w:val="center"/>
      </w:pPr>
    </w:p>
    <w:p w:rsidR="00023BD6" w:rsidRPr="00000352" w:rsidRDefault="00B26D82" w:rsidP="008942A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66D8F">
        <w:rPr>
          <w:sz w:val="28"/>
          <w:szCs w:val="28"/>
        </w:rPr>
        <w:t>П</w:t>
      </w:r>
      <w:r w:rsidR="00B4075B">
        <w:rPr>
          <w:sz w:val="28"/>
          <w:szCs w:val="28"/>
        </w:rPr>
        <w:t xml:space="preserve"> </w:t>
      </w:r>
      <w:r w:rsidR="00023BD6" w:rsidRPr="00000352">
        <w:rPr>
          <w:i/>
          <w:sz w:val="28"/>
          <w:szCs w:val="28"/>
        </w:rPr>
        <w:t>(проект)</w:t>
      </w:r>
      <w:r w:rsidR="00023BD6">
        <w:rPr>
          <w:i/>
          <w:sz w:val="28"/>
          <w:szCs w:val="28"/>
        </w:rPr>
        <w:t xml:space="preserve"> </w:t>
      </w:r>
      <w:r w:rsidR="00023BD6">
        <w:rPr>
          <w:sz w:val="28"/>
          <w:szCs w:val="28"/>
        </w:rPr>
        <w:t xml:space="preserve"> </w:t>
      </w:r>
    </w:p>
    <w:p w:rsidR="00023BD6" w:rsidRDefault="00023BD6" w:rsidP="008942AF">
      <w:pPr>
        <w:jc w:val="center"/>
      </w:pPr>
      <w:r>
        <w:t>________________________________________________________________________________</w:t>
      </w: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Pr="006A2F7C" w:rsidRDefault="00023BD6" w:rsidP="008942AF">
      <w:pPr>
        <w:jc w:val="center"/>
        <w:rPr>
          <w:sz w:val="36"/>
          <w:szCs w:val="36"/>
        </w:rPr>
      </w:pPr>
      <w:r>
        <w:rPr>
          <w:sz w:val="36"/>
          <w:szCs w:val="36"/>
        </w:rPr>
        <w:t>Мелиоративные системы и сооружения</w:t>
      </w:r>
    </w:p>
    <w:p w:rsidR="00023BD6" w:rsidRDefault="00023BD6" w:rsidP="008942AF">
      <w:pPr>
        <w:jc w:val="center"/>
      </w:pPr>
    </w:p>
    <w:p w:rsidR="00B02024" w:rsidRDefault="00B02024" w:rsidP="008942A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Оросительные системы. </w:t>
      </w:r>
    </w:p>
    <w:p w:rsidR="00023BD6" w:rsidRDefault="00B02024" w:rsidP="008942AF">
      <w:pPr>
        <w:jc w:val="center"/>
        <w:rPr>
          <w:sz w:val="36"/>
          <w:szCs w:val="36"/>
        </w:rPr>
      </w:pPr>
      <w:r>
        <w:rPr>
          <w:sz w:val="36"/>
          <w:szCs w:val="36"/>
        </w:rPr>
        <w:t>Си</w:t>
      </w:r>
      <w:r w:rsidR="00023BD6" w:rsidRPr="00EC4B89">
        <w:rPr>
          <w:sz w:val="36"/>
          <w:szCs w:val="36"/>
        </w:rPr>
        <w:t>стем</w:t>
      </w:r>
      <w:r>
        <w:rPr>
          <w:sz w:val="36"/>
          <w:szCs w:val="36"/>
        </w:rPr>
        <w:t xml:space="preserve">ы </w:t>
      </w:r>
      <w:r w:rsidR="00023BD6" w:rsidRPr="00EC4B89">
        <w:rPr>
          <w:sz w:val="36"/>
          <w:szCs w:val="36"/>
        </w:rPr>
        <w:t>к</w:t>
      </w:r>
      <w:r w:rsidR="00023BD6" w:rsidRPr="00EC4B89">
        <w:rPr>
          <w:sz w:val="36"/>
          <w:szCs w:val="36"/>
        </w:rPr>
        <w:t>а</w:t>
      </w:r>
      <w:r w:rsidR="00023BD6" w:rsidRPr="00EC4B89">
        <w:rPr>
          <w:sz w:val="36"/>
          <w:szCs w:val="36"/>
        </w:rPr>
        <w:t>пельного орошения</w:t>
      </w:r>
      <w:r>
        <w:rPr>
          <w:sz w:val="36"/>
          <w:szCs w:val="36"/>
        </w:rPr>
        <w:t>.</w:t>
      </w:r>
      <w:r w:rsidR="00023BD6">
        <w:rPr>
          <w:sz w:val="36"/>
          <w:szCs w:val="36"/>
        </w:rPr>
        <w:t xml:space="preserve">  </w:t>
      </w:r>
    </w:p>
    <w:p w:rsidR="00023BD6" w:rsidRPr="00EC4B89" w:rsidRDefault="00023BD6" w:rsidP="008942AF">
      <w:pPr>
        <w:jc w:val="center"/>
        <w:rPr>
          <w:sz w:val="36"/>
          <w:szCs w:val="36"/>
        </w:rPr>
      </w:pPr>
      <w:r>
        <w:rPr>
          <w:sz w:val="36"/>
          <w:szCs w:val="36"/>
        </w:rPr>
        <w:t>Общие требования</w:t>
      </w: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  <w:r>
        <w:t xml:space="preserve">Настоящий проект </w:t>
      </w:r>
      <w:r w:rsidR="00B26D82">
        <w:t>с</w:t>
      </w:r>
      <w:r w:rsidR="00F66D8F">
        <w:t>вод</w:t>
      </w:r>
      <w:r w:rsidR="001E296A">
        <w:t>а</w:t>
      </w:r>
      <w:r w:rsidR="00B26D82">
        <w:t xml:space="preserve"> </w:t>
      </w:r>
      <w:r w:rsidR="00F66D8F">
        <w:t>правил</w:t>
      </w:r>
      <w:r>
        <w:t xml:space="preserve"> </w:t>
      </w:r>
    </w:p>
    <w:p w:rsidR="00023BD6" w:rsidRDefault="00023BD6" w:rsidP="008942AF">
      <w:pPr>
        <w:jc w:val="center"/>
      </w:pPr>
      <w:r>
        <w:t xml:space="preserve">не подлежит применению </w:t>
      </w:r>
    </w:p>
    <w:p w:rsidR="00023BD6" w:rsidRDefault="00023BD6" w:rsidP="008942AF">
      <w:pPr>
        <w:jc w:val="center"/>
      </w:pPr>
      <w:r>
        <w:t>до его утверждения</w:t>
      </w: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Default="00023BD6" w:rsidP="008942AF">
      <w:pPr>
        <w:jc w:val="center"/>
      </w:pPr>
    </w:p>
    <w:p w:rsidR="00023BD6" w:rsidRPr="00746F39" w:rsidRDefault="00BA4CB6" w:rsidP="008942A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</w:t>
      </w:r>
      <w:r w:rsidR="001E296A">
        <w:rPr>
          <w:sz w:val="28"/>
          <w:szCs w:val="28"/>
        </w:rPr>
        <w:t>3</w:t>
      </w:r>
      <w:r w:rsidR="00B26D82">
        <w:rPr>
          <w:sz w:val="28"/>
          <w:szCs w:val="28"/>
        </w:rPr>
        <w:t xml:space="preserve"> </w:t>
      </w:r>
    </w:p>
    <w:p w:rsidR="008942AF" w:rsidRDefault="008942AF" w:rsidP="008942AF">
      <w:pPr>
        <w:jc w:val="center"/>
        <w:rPr>
          <w:b/>
          <w:sz w:val="27"/>
          <w:szCs w:val="27"/>
        </w:rPr>
      </w:pPr>
    </w:p>
    <w:p w:rsidR="00023BD6" w:rsidRPr="00F52186" w:rsidRDefault="00023BD6" w:rsidP="008942AF">
      <w:pPr>
        <w:jc w:val="center"/>
        <w:rPr>
          <w:b/>
          <w:sz w:val="27"/>
          <w:szCs w:val="27"/>
        </w:rPr>
      </w:pPr>
      <w:r w:rsidRPr="00F52186">
        <w:rPr>
          <w:b/>
          <w:sz w:val="27"/>
          <w:szCs w:val="27"/>
        </w:rPr>
        <w:lastRenderedPageBreak/>
        <w:t xml:space="preserve">Предисловие </w:t>
      </w:r>
    </w:p>
    <w:p w:rsidR="00023BD6" w:rsidRPr="00F52186" w:rsidRDefault="00023BD6" w:rsidP="008942AF">
      <w:pPr>
        <w:ind w:firstLine="700"/>
        <w:jc w:val="both"/>
        <w:rPr>
          <w:sz w:val="27"/>
          <w:szCs w:val="27"/>
        </w:rPr>
      </w:pPr>
      <w:r w:rsidRPr="00F52186">
        <w:rPr>
          <w:sz w:val="27"/>
          <w:szCs w:val="27"/>
        </w:rPr>
        <w:t>Цели, основные принципы и основной порядок проведения работ по станда</w:t>
      </w:r>
      <w:r w:rsidRPr="00F52186">
        <w:rPr>
          <w:sz w:val="27"/>
          <w:szCs w:val="27"/>
        </w:rPr>
        <w:t>р</w:t>
      </w:r>
      <w:r w:rsidRPr="00F52186">
        <w:rPr>
          <w:sz w:val="27"/>
          <w:szCs w:val="27"/>
        </w:rPr>
        <w:t>тизации в Российской Федерации установлены ГОСТ Р 1.0-92 «Государственная си</w:t>
      </w:r>
      <w:r w:rsidRPr="00F52186">
        <w:rPr>
          <w:sz w:val="27"/>
          <w:szCs w:val="27"/>
        </w:rPr>
        <w:t>с</w:t>
      </w:r>
      <w:r w:rsidRPr="00F52186">
        <w:rPr>
          <w:sz w:val="27"/>
          <w:szCs w:val="27"/>
        </w:rPr>
        <w:t>тема стандартизации Российской Федерации. Основные положения».</w:t>
      </w:r>
    </w:p>
    <w:p w:rsidR="00023BD6" w:rsidRPr="00F52186" w:rsidRDefault="00023BD6" w:rsidP="008942AF">
      <w:pPr>
        <w:ind w:firstLine="700"/>
        <w:jc w:val="both"/>
        <w:rPr>
          <w:b/>
          <w:sz w:val="27"/>
          <w:szCs w:val="27"/>
        </w:rPr>
      </w:pPr>
      <w:r w:rsidRPr="00F52186">
        <w:rPr>
          <w:b/>
          <w:sz w:val="27"/>
          <w:szCs w:val="27"/>
        </w:rPr>
        <w:t>Сведения о стандарте</w:t>
      </w:r>
    </w:p>
    <w:p w:rsidR="00023BD6" w:rsidRPr="00F52186" w:rsidRDefault="00023BD6" w:rsidP="008942AF">
      <w:pPr>
        <w:ind w:firstLine="700"/>
        <w:jc w:val="both"/>
        <w:rPr>
          <w:sz w:val="27"/>
          <w:szCs w:val="27"/>
        </w:rPr>
      </w:pPr>
      <w:r w:rsidRPr="00F52186">
        <w:rPr>
          <w:sz w:val="27"/>
          <w:szCs w:val="27"/>
        </w:rPr>
        <w:t>1. ПОДГОТОВЛЕН Федеральным государственным научным учреждением Всероссийский научно-исследовательский институт систем орошения и сельскохо</w:t>
      </w:r>
      <w:r w:rsidRPr="00F52186">
        <w:rPr>
          <w:sz w:val="27"/>
          <w:szCs w:val="27"/>
        </w:rPr>
        <w:t>з</w:t>
      </w:r>
      <w:r w:rsidRPr="00F52186">
        <w:rPr>
          <w:sz w:val="27"/>
          <w:szCs w:val="27"/>
        </w:rPr>
        <w:t>водоснабжения «Радуга» (ФГ</w:t>
      </w:r>
      <w:r w:rsidR="00A93985">
        <w:rPr>
          <w:sz w:val="27"/>
          <w:szCs w:val="27"/>
        </w:rPr>
        <w:t>Б</w:t>
      </w:r>
      <w:r w:rsidRPr="00F52186">
        <w:rPr>
          <w:sz w:val="27"/>
          <w:szCs w:val="27"/>
        </w:rPr>
        <w:t>НУ ВНИИ "Радуга") по плану нормативного обесп</w:t>
      </w:r>
      <w:r w:rsidRPr="00F52186">
        <w:rPr>
          <w:sz w:val="27"/>
          <w:szCs w:val="27"/>
        </w:rPr>
        <w:t>е</w:t>
      </w:r>
      <w:r w:rsidRPr="00F52186">
        <w:rPr>
          <w:sz w:val="27"/>
          <w:szCs w:val="27"/>
        </w:rPr>
        <w:t xml:space="preserve">чения Депмелиоводхоза РФ на </w:t>
      </w:r>
      <w:smartTag w:uri="urn:schemas-microsoft-com:office:smarttags" w:element="metricconverter">
        <w:smartTagPr>
          <w:attr w:name="ProductID" w:val="2013 г"/>
        </w:smartTagPr>
        <w:r w:rsidRPr="00F52186">
          <w:rPr>
            <w:sz w:val="27"/>
            <w:szCs w:val="27"/>
          </w:rPr>
          <w:t>201</w:t>
        </w:r>
        <w:r w:rsidR="001E296A">
          <w:rPr>
            <w:sz w:val="27"/>
            <w:szCs w:val="27"/>
          </w:rPr>
          <w:t>3</w:t>
        </w:r>
        <w:r w:rsidRPr="00F52186">
          <w:rPr>
            <w:sz w:val="27"/>
            <w:szCs w:val="27"/>
          </w:rPr>
          <w:t xml:space="preserve"> г</w:t>
        </w:r>
      </w:smartTag>
      <w:r w:rsidRPr="00F52186">
        <w:rPr>
          <w:sz w:val="27"/>
          <w:szCs w:val="27"/>
        </w:rPr>
        <w:t xml:space="preserve">. </w:t>
      </w:r>
    </w:p>
    <w:p w:rsidR="00023BD6" w:rsidRPr="00F52186" w:rsidRDefault="00023BD6" w:rsidP="008942AF">
      <w:pPr>
        <w:ind w:firstLine="700"/>
        <w:jc w:val="both"/>
        <w:rPr>
          <w:sz w:val="27"/>
          <w:szCs w:val="27"/>
        </w:rPr>
      </w:pPr>
      <w:r w:rsidRPr="00F52186">
        <w:rPr>
          <w:sz w:val="27"/>
          <w:szCs w:val="27"/>
        </w:rPr>
        <w:t xml:space="preserve">2. ВНЕСЕН Департаментом мелиорации Минсельхоза России. </w:t>
      </w:r>
    </w:p>
    <w:p w:rsidR="00023BD6" w:rsidRPr="00F52186" w:rsidRDefault="00023BD6" w:rsidP="008942AF">
      <w:pPr>
        <w:ind w:firstLine="700"/>
        <w:jc w:val="both"/>
        <w:rPr>
          <w:sz w:val="27"/>
          <w:szCs w:val="27"/>
        </w:rPr>
      </w:pPr>
      <w:r w:rsidRPr="00F52186">
        <w:rPr>
          <w:sz w:val="27"/>
          <w:szCs w:val="27"/>
        </w:rPr>
        <w:t>3. УТВЕРЖДЕН И ВВЕДЕН В ДЕЙСТВИЕ Приказом Минсельхоза России от _________________ 20____ г. № ______ .</w:t>
      </w:r>
    </w:p>
    <w:p w:rsidR="00023BD6" w:rsidRPr="00F52186" w:rsidRDefault="00023BD6" w:rsidP="008942AF">
      <w:pPr>
        <w:ind w:firstLine="700"/>
        <w:jc w:val="both"/>
        <w:rPr>
          <w:sz w:val="27"/>
          <w:szCs w:val="27"/>
        </w:rPr>
      </w:pPr>
      <w:r w:rsidRPr="00F52186">
        <w:rPr>
          <w:sz w:val="27"/>
          <w:szCs w:val="27"/>
        </w:rPr>
        <w:t>4. Настоящий стандарт разработан в целях соблюдения требований Федерал</w:t>
      </w:r>
      <w:r w:rsidRPr="00F52186">
        <w:rPr>
          <w:sz w:val="27"/>
          <w:szCs w:val="27"/>
        </w:rPr>
        <w:t>ь</w:t>
      </w:r>
      <w:r w:rsidRPr="00F52186">
        <w:rPr>
          <w:sz w:val="27"/>
          <w:szCs w:val="27"/>
        </w:rPr>
        <w:t xml:space="preserve">ного закона от 10 января </w:t>
      </w:r>
      <w:smartTag w:uri="urn:schemas-microsoft-com:office:smarttags" w:element="metricconverter">
        <w:smartTagPr>
          <w:attr w:name="ProductID" w:val="1996 г"/>
        </w:smartTagPr>
        <w:r w:rsidRPr="00F52186">
          <w:rPr>
            <w:sz w:val="27"/>
            <w:szCs w:val="27"/>
          </w:rPr>
          <w:t>1996 г</w:t>
        </w:r>
      </w:smartTag>
      <w:r w:rsidRPr="00F52186">
        <w:rPr>
          <w:sz w:val="27"/>
          <w:szCs w:val="27"/>
        </w:rPr>
        <w:t xml:space="preserve">. № 4-ФЗ «О мелиорации земель». </w:t>
      </w:r>
    </w:p>
    <w:p w:rsidR="00023BD6" w:rsidRPr="00F52186" w:rsidRDefault="00023BD6" w:rsidP="008942AF">
      <w:pPr>
        <w:ind w:firstLine="700"/>
        <w:jc w:val="both"/>
        <w:rPr>
          <w:sz w:val="27"/>
          <w:szCs w:val="27"/>
        </w:rPr>
      </w:pPr>
      <w:r w:rsidRPr="00F52186">
        <w:rPr>
          <w:sz w:val="27"/>
          <w:szCs w:val="27"/>
        </w:rPr>
        <w:t>5. ЗАРЕГИСТРИРОВАН Федеральным агентством по техническому регулир</w:t>
      </w:r>
      <w:r w:rsidRPr="00F52186">
        <w:rPr>
          <w:sz w:val="27"/>
          <w:szCs w:val="27"/>
        </w:rPr>
        <w:t>о</w:t>
      </w:r>
      <w:r w:rsidRPr="00F52186">
        <w:rPr>
          <w:sz w:val="27"/>
          <w:szCs w:val="27"/>
        </w:rPr>
        <w:t xml:space="preserve">ванию и метрологии. </w:t>
      </w:r>
    </w:p>
    <w:p w:rsidR="00023BD6" w:rsidRPr="00F52186" w:rsidRDefault="00023BD6" w:rsidP="008942AF">
      <w:pPr>
        <w:ind w:firstLine="700"/>
        <w:jc w:val="both"/>
        <w:rPr>
          <w:sz w:val="27"/>
          <w:szCs w:val="27"/>
        </w:rPr>
      </w:pPr>
      <w:r w:rsidRPr="00F52186">
        <w:rPr>
          <w:sz w:val="27"/>
          <w:szCs w:val="27"/>
        </w:rPr>
        <w:t xml:space="preserve">6. ВВЕДЕН ВПЕРВЫЕ </w:t>
      </w:r>
    </w:p>
    <w:p w:rsidR="00023BD6" w:rsidRPr="00F52186" w:rsidRDefault="00023BD6" w:rsidP="008942AF">
      <w:pPr>
        <w:ind w:firstLine="700"/>
        <w:jc w:val="both"/>
        <w:rPr>
          <w:i/>
          <w:sz w:val="27"/>
          <w:szCs w:val="27"/>
        </w:rPr>
      </w:pPr>
      <w:r w:rsidRPr="00F52186">
        <w:rPr>
          <w:i/>
          <w:sz w:val="27"/>
          <w:szCs w:val="27"/>
        </w:rPr>
        <w:t xml:space="preserve">Информация о введении в действие (прекращении действия) настоящего стандарта публикуется в указателе «Национальные стандарты». </w:t>
      </w:r>
    </w:p>
    <w:p w:rsidR="00023BD6" w:rsidRPr="00F52186" w:rsidRDefault="00023BD6" w:rsidP="008942AF">
      <w:pPr>
        <w:ind w:firstLine="700"/>
        <w:jc w:val="both"/>
        <w:rPr>
          <w:i/>
          <w:sz w:val="27"/>
          <w:szCs w:val="27"/>
        </w:rPr>
      </w:pPr>
      <w:r w:rsidRPr="00F52186">
        <w:rPr>
          <w:i/>
          <w:sz w:val="27"/>
          <w:szCs w:val="27"/>
        </w:rPr>
        <w:t>Информация об изменениях к настоящему стандарту публикуется в указат</w:t>
      </w:r>
      <w:r w:rsidRPr="00F52186">
        <w:rPr>
          <w:i/>
          <w:sz w:val="27"/>
          <w:szCs w:val="27"/>
        </w:rPr>
        <w:t>е</w:t>
      </w:r>
      <w:r w:rsidRPr="00F52186">
        <w:rPr>
          <w:i/>
          <w:sz w:val="27"/>
          <w:szCs w:val="27"/>
        </w:rPr>
        <w:t>ле (каталоге) «Национальные стандарты», а текст изменений – в информац</w:t>
      </w:r>
      <w:r w:rsidRPr="00F52186">
        <w:rPr>
          <w:i/>
          <w:sz w:val="27"/>
          <w:szCs w:val="27"/>
        </w:rPr>
        <w:t>и</w:t>
      </w:r>
      <w:r w:rsidRPr="00F52186">
        <w:rPr>
          <w:i/>
          <w:sz w:val="27"/>
          <w:szCs w:val="27"/>
        </w:rPr>
        <w:t>онных указателях «Национальные стандарты». В случае пересмотра или отмены насто</w:t>
      </w:r>
      <w:r w:rsidRPr="00F52186">
        <w:rPr>
          <w:i/>
          <w:sz w:val="27"/>
          <w:szCs w:val="27"/>
        </w:rPr>
        <w:t>я</w:t>
      </w:r>
      <w:r w:rsidRPr="00F52186">
        <w:rPr>
          <w:i/>
          <w:sz w:val="27"/>
          <w:szCs w:val="27"/>
        </w:rPr>
        <w:t>щего стандарта соответствующая информация будет опубликована в информац</w:t>
      </w:r>
      <w:r w:rsidRPr="00F52186">
        <w:rPr>
          <w:i/>
          <w:sz w:val="27"/>
          <w:szCs w:val="27"/>
        </w:rPr>
        <w:t>и</w:t>
      </w:r>
      <w:r w:rsidRPr="00F52186">
        <w:rPr>
          <w:i/>
          <w:sz w:val="27"/>
          <w:szCs w:val="27"/>
        </w:rPr>
        <w:t xml:space="preserve">онном указателе «Национальные стандарты». </w:t>
      </w:r>
    </w:p>
    <w:p w:rsidR="00023BD6" w:rsidRPr="00F52186" w:rsidRDefault="00BA4CB6" w:rsidP="008942AF">
      <w:pPr>
        <w:ind w:firstLine="700"/>
        <w:jc w:val="right"/>
        <w:rPr>
          <w:sz w:val="27"/>
          <w:szCs w:val="27"/>
        </w:rPr>
      </w:pPr>
      <w:r>
        <w:rPr>
          <w:sz w:val="27"/>
          <w:szCs w:val="27"/>
        </w:rPr>
        <w:t>© Стандартинформ, 201</w:t>
      </w:r>
      <w:r w:rsidR="001E296A">
        <w:rPr>
          <w:sz w:val="27"/>
          <w:szCs w:val="27"/>
        </w:rPr>
        <w:t>3</w:t>
      </w:r>
    </w:p>
    <w:p w:rsidR="00023BD6" w:rsidRPr="00F52186" w:rsidRDefault="00023BD6" w:rsidP="008942AF">
      <w:pPr>
        <w:ind w:firstLine="700"/>
        <w:jc w:val="both"/>
        <w:rPr>
          <w:sz w:val="27"/>
          <w:szCs w:val="27"/>
        </w:rPr>
      </w:pPr>
      <w:r w:rsidRPr="00F52186">
        <w:rPr>
          <w:sz w:val="27"/>
          <w:szCs w:val="27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</w:t>
      </w:r>
      <w:r w:rsidRPr="00F52186">
        <w:rPr>
          <w:sz w:val="27"/>
          <w:szCs w:val="27"/>
        </w:rPr>
        <w:t>з</w:t>
      </w:r>
      <w:r w:rsidRPr="00F52186">
        <w:rPr>
          <w:sz w:val="27"/>
          <w:szCs w:val="27"/>
        </w:rPr>
        <w:t xml:space="preserve">дания без разрешения Федерального агентства по техническому регулированию и метрологии. </w:t>
      </w:r>
    </w:p>
    <w:p w:rsidR="00023BD6" w:rsidRDefault="00023BD6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23BD6" w:rsidRDefault="00023BD6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E1AC3" w:rsidRDefault="00DE1AC3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942AF" w:rsidRDefault="008942AF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23BD6" w:rsidRPr="001E655D" w:rsidRDefault="00B26D82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F66D8F">
        <w:rPr>
          <w:b/>
          <w:sz w:val="28"/>
          <w:szCs w:val="28"/>
        </w:rPr>
        <w:t>ВОД</w:t>
      </w:r>
      <w:r>
        <w:rPr>
          <w:b/>
          <w:sz w:val="28"/>
          <w:szCs w:val="28"/>
        </w:rPr>
        <w:t xml:space="preserve">  </w:t>
      </w:r>
      <w:r w:rsidR="00F66D8F">
        <w:rPr>
          <w:b/>
          <w:sz w:val="28"/>
          <w:szCs w:val="28"/>
        </w:rPr>
        <w:t>ПРАВИЛ</w:t>
      </w:r>
    </w:p>
    <w:p w:rsidR="00023BD6" w:rsidRDefault="00023BD6" w:rsidP="008942AF">
      <w:pPr>
        <w:jc w:val="center"/>
        <w:rPr>
          <w:b/>
          <w:sz w:val="28"/>
          <w:szCs w:val="28"/>
        </w:rPr>
      </w:pPr>
    </w:p>
    <w:p w:rsidR="00023BD6" w:rsidRDefault="00023BD6" w:rsidP="0089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Мелиоративные системы и сооружения </w:t>
      </w:r>
    </w:p>
    <w:p w:rsidR="00023BD6" w:rsidRDefault="00023BD6" w:rsidP="0089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4075B">
        <w:rPr>
          <w:b/>
          <w:sz w:val="28"/>
          <w:szCs w:val="28"/>
        </w:rPr>
        <w:t>РОСИТЕЛЬНЫЕ СИСТЕМЫ.</w:t>
      </w:r>
      <w:r>
        <w:rPr>
          <w:b/>
          <w:sz w:val="28"/>
          <w:szCs w:val="28"/>
        </w:rPr>
        <w:t xml:space="preserve">  </w:t>
      </w:r>
    </w:p>
    <w:p w:rsidR="00023BD6" w:rsidRDefault="00023BD6" w:rsidP="0089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</w:t>
      </w:r>
      <w:r w:rsidR="00B02024">
        <w:rPr>
          <w:b/>
          <w:sz w:val="28"/>
          <w:szCs w:val="28"/>
        </w:rPr>
        <w:t>Ы КАПЕЛЬНОГО ОРОШЕНИЯ.</w:t>
      </w:r>
    </w:p>
    <w:p w:rsidR="00023BD6" w:rsidRPr="00B4075B" w:rsidRDefault="00023BD6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 w:rsidRPr="00B407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</w:t>
      </w:r>
    </w:p>
    <w:p w:rsidR="00023BD6" w:rsidRPr="00B4075B" w:rsidRDefault="00023BD6" w:rsidP="008942AF">
      <w:pPr>
        <w:pBdr>
          <w:bottom w:val="single" w:sz="12" w:space="1" w:color="auto"/>
        </w:pBdr>
        <w:jc w:val="center"/>
        <w:rPr>
          <w:b/>
        </w:rPr>
      </w:pPr>
    </w:p>
    <w:p w:rsidR="00023BD6" w:rsidRPr="00EB48EF" w:rsidRDefault="00023BD6" w:rsidP="008942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48EF">
        <w:rPr>
          <w:b/>
          <w:sz w:val="28"/>
          <w:szCs w:val="28"/>
          <w:lang w:val="en-US"/>
        </w:rPr>
        <w:t>Meliorative</w:t>
      </w:r>
      <w:r w:rsidRPr="00EB48EF">
        <w:rPr>
          <w:b/>
          <w:sz w:val="28"/>
          <w:szCs w:val="28"/>
        </w:rPr>
        <w:t xml:space="preserve"> </w:t>
      </w:r>
      <w:r w:rsidRPr="00EB48EF">
        <w:rPr>
          <w:b/>
          <w:sz w:val="28"/>
          <w:szCs w:val="28"/>
          <w:lang w:val="en-US"/>
        </w:rPr>
        <w:t>systems</w:t>
      </w:r>
      <w:r w:rsidRPr="00EB48EF">
        <w:rPr>
          <w:b/>
          <w:sz w:val="28"/>
          <w:szCs w:val="28"/>
        </w:rPr>
        <w:t xml:space="preserve"> </w:t>
      </w:r>
      <w:r w:rsidRPr="00EB48EF">
        <w:rPr>
          <w:b/>
          <w:sz w:val="28"/>
          <w:szCs w:val="28"/>
          <w:lang w:val="en-US"/>
        </w:rPr>
        <w:t>and</w:t>
      </w:r>
      <w:r w:rsidRPr="00EB48EF">
        <w:rPr>
          <w:b/>
          <w:sz w:val="28"/>
          <w:szCs w:val="28"/>
        </w:rPr>
        <w:t xml:space="preserve"> </w:t>
      </w:r>
      <w:r w:rsidRPr="00EB48EF">
        <w:rPr>
          <w:b/>
          <w:sz w:val="28"/>
          <w:szCs w:val="28"/>
          <w:lang w:val="en-US"/>
        </w:rPr>
        <w:t>constructions</w:t>
      </w:r>
    </w:p>
    <w:p w:rsidR="00DE1AC3" w:rsidRPr="00EB48EF" w:rsidRDefault="00DE1AC3" w:rsidP="00DE1AC3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 w:rsidRPr="00EB48EF">
        <w:rPr>
          <w:b/>
          <w:sz w:val="28"/>
          <w:szCs w:val="28"/>
          <w:lang w:val="en-US"/>
        </w:rPr>
        <w:t xml:space="preserve">Irrigating systems. </w:t>
      </w:r>
    </w:p>
    <w:p w:rsidR="00DE1AC3" w:rsidRPr="00EB48EF" w:rsidRDefault="00DE1AC3" w:rsidP="00DE1AC3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 w:rsidRPr="00EB48EF">
        <w:rPr>
          <w:b/>
          <w:sz w:val="28"/>
          <w:szCs w:val="28"/>
          <w:lang w:val="en-US"/>
        </w:rPr>
        <w:t>Systems of a drop irrigation.</w:t>
      </w:r>
    </w:p>
    <w:p w:rsidR="00023BD6" w:rsidRPr="00EB48EF" w:rsidRDefault="00023BD6" w:rsidP="008942AF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 w:rsidRPr="00EB48EF">
        <w:rPr>
          <w:b/>
          <w:sz w:val="28"/>
          <w:szCs w:val="28"/>
          <w:lang w:val="en-US"/>
        </w:rPr>
        <w:t>The general requirements</w:t>
      </w:r>
    </w:p>
    <w:p w:rsidR="00023BD6" w:rsidRPr="00052CC9" w:rsidRDefault="00023BD6" w:rsidP="008942AF">
      <w:pPr>
        <w:jc w:val="right"/>
        <w:rPr>
          <w:b/>
          <w:sz w:val="28"/>
          <w:szCs w:val="28"/>
          <w:lang w:val="en-US"/>
        </w:rPr>
      </w:pPr>
    </w:p>
    <w:p w:rsidR="00023BD6" w:rsidRPr="00F52186" w:rsidRDefault="00023BD6" w:rsidP="008942AF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Дата</w:t>
      </w:r>
      <w:r w:rsidRPr="00F5218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введения</w:t>
      </w:r>
      <w:r w:rsidRPr="00F52186">
        <w:rPr>
          <w:b/>
          <w:sz w:val="28"/>
          <w:szCs w:val="28"/>
          <w:lang w:val="en-US"/>
        </w:rPr>
        <w:t xml:space="preserve"> – 20__ – __ – __</w:t>
      </w:r>
    </w:p>
    <w:p w:rsidR="00023BD6" w:rsidRPr="00F52186" w:rsidRDefault="00023BD6" w:rsidP="008942AF">
      <w:pPr>
        <w:ind w:firstLine="700"/>
        <w:jc w:val="both"/>
        <w:rPr>
          <w:b/>
          <w:sz w:val="28"/>
          <w:szCs w:val="28"/>
          <w:lang w:val="en-US"/>
        </w:rPr>
      </w:pPr>
    </w:p>
    <w:p w:rsidR="00023BD6" w:rsidRPr="0002350B" w:rsidRDefault="00023BD6" w:rsidP="008942AF">
      <w:pPr>
        <w:ind w:firstLine="700"/>
        <w:jc w:val="both"/>
        <w:rPr>
          <w:b/>
          <w:sz w:val="28"/>
          <w:szCs w:val="28"/>
        </w:rPr>
      </w:pPr>
      <w:r w:rsidRPr="000235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2350B">
        <w:rPr>
          <w:b/>
          <w:sz w:val="28"/>
          <w:szCs w:val="28"/>
        </w:rPr>
        <w:t xml:space="preserve"> Область применения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C71D5">
        <w:rPr>
          <w:sz w:val="28"/>
          <w:szCs w:val="28"/>
        </w:rPr>
        <w:t>Настоящий стандарт распространяется на системы капельного орош</w:t>
      </w:r>
      <w:r w:rsidRPr="000C71D5">
        <w:rPr>
          <w:sz w:val="28"/>
          <w:szCs w:val="28"/>
        </w:rPr>
        <w:t>е</w:t>
      </w:r>
      <w:r w:rsidRPr="000C71D5">
        <w:rPr>
          <w:sz w:val="28"/>
          <w:szCs w:val="28"/>
        </w:rPr>
        <w:t xml:space="preserve">ния и устанавливает </w:t>
      </w:r>
      <w:r>
        <w:rPr>
          <w:sz w:val="28"/>
          <w:szCs w:val="28"/>
        </w:rPr>
        <w:t xml:space="preserve">общие требования и </w:t>
      </w:r>
      <w:r w:rsidRPr="000C71D5">
        <w:rPr>
          <w:sz w:val="28"/>
          <w:szCs w:val="28"/>
        </w:rPr>
        <w:t>основные положения.</w:t>
      </w:r>
      <w:r>
        <w:rPr>
          <w:sz w:val="28"/>
          <w:szCs w:val="28"/>
        </w:rPr>
        <w:t xml:space="preserve"> </w:t>
      </w:r>
      <w:r w:rsidRPr="000C71D5">
        <w:rPr>
          <w:sz w:val="28"/>
          <w:szCs w:val="28"/>
        </w:rPr>
        <w:t xml:space="preserve"> 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стандарт может быть использован при разработке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зированных документов в области стандартизации проектирования,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 эксплуатации с</w:t>
      </w:r>
      <w:r w:rsidRPr="000C71D5">
        <w:rPr>
          <w:sz w:val="28"/>
          <w:szCs w:val="28"/>
        </w:rPr>
        <w:t>истем капельного орошения.</w:t>
      </w:r>
      <w:r>
        <w:rPr>
          <w:sz w:val="28"/>
          <w:szCs w:val="28"/>
        </w:rPr>
        <w:t xml:space="preserve"> </w:t>
      </w:r>
      <w:r w:rsidRPr="000C71D5">
        <w:rPr>
          <w:sz w:val="28"/>
          <w:szCs w:val="28"/>
        </w:rPr>
        <w:t xml:space="preserve"> </w:t>
      </w:r>
    </w:p>
    <w:p w:rsidR="0004076B" w:rsidRDefault="0004076B" w:rsidP="008942AF">
      <w:pPr>
        <w:ind w:firstLine="700"/>
        <w:jc w:val="both"/>
        <w:rPr>
          <w:b/>
          <w:bCs/>
        </w:rPr>
      </w:pPr>
    </w:p>
    <w:p w:rsidR="00023BD6" w:rsidRPr="00650A08" w:rsidRDefault="00023BD6" w:rsidP="008942AF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Нормативные ссылки</w:t>
      </w:r>
    </w:p>
    <w:p w:rsidR="00023BD6" w:rsidRDefault="00023BD6" w:rsidP="007D4254">
      <w:pPr>
        <w:pStyle w:val="2"/>
        <w:spacing w:before="0" w:beforeAutospacing="0" w:after="0"/>
        <w:ind w:firstLine="69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настоящем Стандарте использованы ссылки на следующие документы:</w:t>
      </w:r>
    </w:p>
    <w:p w:rsidR="00023BD6" w:rsidRPr="00B2162E" w:rsidRDefault="00023BD6" w:rsidP="007D4254">
      <w:pPr>
        <w:pStyle w:val="2"/>
        <w:spacing w:before="0" w:beforeAutospacing="0" w:after="0"/>
        <w:ind w:left="420" w:hanging="420"/>
        <w:jc w:val="both"/>
        <w:rPr>
          <w:b w:val="0"/>
          <w:color w:val="000000"/>
          <w:sz w:val="28"/>
          <w:szCs w:val="28"/>
        </w:rPr>
      </w:pPr>
      <w:r w:rsidRPr="00B2162E">
        <w:rPr>
          <w:b w:val="0"/>
          <w:color w:val="000000"/>
          <w:sz w:val="28"/>
          <w:szCs w:val="28"/>
        </w:rPr>
        <w:t>1. ГОСТ ИСО 7714-2004 Оборудование сельскохозяйственное оросительное. Кл</w:t>
      </w:r>
      <w:r w:rsidRPr="00B2162E">
        <w:rPr>
          <w:b w:val="0"/>
          <w:color w:val="000000"/>
          <w:sz w:val="28"/>
          <w:szCs w:val="28"/>
        </w:rPr>
        <w:t>а</w:t>
      </w:r>
      <w:r w:rsidRPr="00B2162E">
        <w:rPr>
          <w:b w:val="0"/>
          <w:color w:val="000000"/>
          <w:sz w:val="28"/>
          <w:szCs w:val="28"/>
        </w:rPr>
        <w:t>паны дозирующие. Общие технические требов</w:t>
      </w:r>
      <w:r w:rsidRPr="00B2162E">
        <w:rPr>
          <w:b w:val="0"/>
          <w:color w:val="000000"/>
          <w:sz w:val="28"/>
          <w:szCs w:val="28"/>
        </w:rPr>
        <w:t>а</w:t>
      </w:r>
      <w:r w:rsidRPr="00B2162E">
        <w:rPr>
          <w:b w:val="0"/>
          <w:color w:val="000000"/>
          <w:sz w:val="28"/>
          <w:szCs w:val="28"/>
        </w:rPr>
        <w:t>ния и методы испытаний</w:t>
      </w:r>
    </w:p>
    <w:p w:rsidR="00023BD6" w:rsidRPr="00B2162E" w:rsidRDefault="00B2162E" w:rsidP="008942AF">
      <w:pPr>
        <w:pStyle w:val="2"/>
        <w:spacing w:before="0" w:beforeAutospacing="0" w:after="0"/>
        <w:ind w:left="280" w:hanging="280"/>
        <w:rPr>
          <w:b w:val="0"/>
          <w:color w:val="000000"/>
          <w:sz w:val="28"/>
          <w:szCs w:val="28"/>
        </w:rPr>
      </w:pPr>
      <w:r w:rsidRPr="00B2162E">
        <w:rPr>
          <w:b w:val="0"/>
          <w:color w:val="000000"/>
          <w:sz w:val="28"/>
          <w:szCs w:val="28"/>
        </w:rPr>
        <w:t>2</w:t>
      </w:r>
      <w:r w:rsidR="00023BD6" w:rsidRPr="00B2162E">
        <w:rPr>
          <w:b w:val="0"/>
          <w:color w:val="000000"/>
          <w:sz w:val="28"/>
          <w:szCs w:val="28"/>
        </w:rPr>
        <w:t>. ГОСТ ИСО 9261-2004 Оборудование сельскохозяйственное оросительное. Тр</w:t>
      </w:r>
      <w:r w:rsidR="00023BD6" w:rsidRPr="00B2162E">
        <w:rPr>
          <w:b w:val="0"/>
          <w:color w:val="000000"/>
          <w:sz w:val="28"/>
          <w:szCs w:val="28"/>
        </w:rPr>
        <w:t>у</w:t>
      </w:r>
      <w:r w:rsidR="00023BD6" w:rsidRPr="00B2162E">
        <w:rPr>
          <w:b w:val="0"/>
          <w:color w:val="000000"/>
          <w:sz w:val="28"/>
          <w:szCs w:val="28"/>
        </w:rPr>
        <w:t xml:space="preserve">бопроводы для полива. Технические требования и методы испытаний  </w:t>
      </w:r>
    </w:p>
    <w:p w:rsidR="00FA217A" w:rsidRPr="00B2162E" w:rsidRDefault="00FA217A" w:rsidP="00FA217A">
      <w:pPr>
        <w:pStyle w:val="2"/>
        <w:spacing w:before="0" w:beforeAutospacing="0" w:after="0"/>
        <w:ind w:left="280" w:hanging="280"/>
        <w:rPr>
          <w:rFonts w:ascii="Verdana" w:hAnsi="Verdana"/>
          <w:b w:val="0"/>
          <w:sz w:val="15"/>
          <w:szCs w:val="15"/>
        </w:rPr>
      </w:pPr>
      <w:r>
        <w:rPr>
          <w:b w:val="0"/>
          <w:color w:val="000000"/>
          <w:sz w:val="28"/>
          <w:szCs w:val="28"/>
        </w:rPr>
        <w:t>3</w:t>
      </w:r>
      <w:r w:rsidRPr="00B2162E">
        <w:rPr>
          <w:b w:val="0"/>
          <w:color w:val="000000"/>
          <w:sz w:val="28"/>
          <w:szCs w:val="28"/>
        </w:rPr>
        <w:t>.</w:t>
      </w:r>
      <w:r w:rsidRPr="00B2162E">
        <w:rPr>
          <w:rFonts w:ascii="Verdana" w:hAnsi="Verdana"/>
          <w:b w:val="0"/>
          <w:sz w:val="15"/>
          <w:szCs w:val="15"/>
        </w:rPr>
        <w:t xml:space="preserve"> </w:t>
      </w:r>
      <w:hyperlink r:id="rId7" w:tooltip="ССБТ. Оборудование производственное. Общие требования безопасности" w:history="1">
        <w:r w:rsidRPr="00B2162E">
          <w:rPr>
            <w:rStyle w:val="a5"/>
            <w:b w:val="0"/>
            <w:color w:val="000000"/>
            <w:sz w:val="28"/>
            <w:szCs w:val="28"/>
            <w:u w:val="none"/>
          </w:rPr>
          <w:t>ГОСТ 12.2.003</w:t>
        </w:r>
      </w:hyperlink>
      <w:r w:rsidRPr="00B2162E">
        <w:rPr>
          <w:b w:val="0"/>
          <w:color w:val="000000"/>
          <w:sz w:val="28"/>
          <w:szCs w:val="28"/>
        </w:rPr>
        <w:t xml:space="preserve">-91 ССБТ. Оборудование производственное. Общие требования безопасности.  </w:t>
      </w:r>
    </w:p>
    <w:p w:rsidR="00FA217A" w:rsidRDefault="00FA217A" w:rsidP="00FA217A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3C82">
        <w:rPr>
          <w:sz w:val="28"/>
          <w:szCs w:val="28"/>
        </w:rPr>
        <w:t>. ГОСТ 12.2.063-81</w:t>
      </w:r>
      <w:r w:rsidRPr="00793C82">
        <w:rPr>
          <w:sz w:val="28"/>
          <w:szCs w:val="28"/>
        </w:rPr>
        <w:tab/>
        <w:t>С</w:t>
      </w:r>
      <w:r>
        <w:rPr>
          <w:sz w:val="28"/>
          <w:szCs w:val="28"/>
        </w:rPr>
        <w:t>СБТ</w:t>
      </w:r>
      <w:r w:rsidRPr="00793C82">
        <w:rPr>
          <w:sz w:val="28"/>
          <w:szCs w:val="28"/>
        </w:rPr>
        <w:t>. Арматура промышленная трубопроводная. О</w:t>
      </w:r>
      <w:r w:rsidRPr="00793C82">
        <w:rPr>
          <w:sz w:val="28"/>
          <w:szCs w:val="28"/>
        </w:rPr>
        <w:t>б</w:t>
      </w:r>
      <w:r w:rsidRPr="00793C82">
        <w:rPr>
          <w:sz w:val="28"/>
          <w:szCs w:val="28"/>
        </w:rPr>
        <w:t>щие требования безопасности</w:t>
      </w:r>
      <w:r>
        <w:rPr>
          <w:sz w:val="28"/>
          <w:szCs w:val="28"/>
        </w:rPr>
        <w:t xml:space="preserve">. </w:t>
      </w:r>
    </w:p>
    <w:p w:rsidR="00B762B6" w:rsidRPr="00B2162E" w:rsidRDefault="00FA217A" w:rsidP="008942AF">
      <w:pPr>
        <w:pStyle w:val="2"/>
        <w:spacing w:before="0" w:beforeAutospacing="0" w:after="0"/>
        <w:ind w:left="280" w:hanging="28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5</w:t>
      </w:r>
      <w:r w:rsidR="00B762B6" w:rsidRPr="00B2162E">
        <w:rPr>
          <w:b w:val="0"/>
          <w:color w:val="000000"/>
          <w:sz w:val="28"/>
          <w:szCs w:val="28"/>
        </w:rPr>
        <w:t>.</w:t>
      </w:r>
      <w:r w:rsidR="00B762B6" w:rsidRPr="00B2162E">
        <w:rPr>
          <w:rFonts w:ascii="Verdana" w:hAnsi="Verdana"/>
          <w:b w:val="0"/>
          <w:sz w:val="15"/>
          <w:szCs w:val="15"/>
        </w:rPr>
        <w:t xml:space="preserve"> </w:t>
      </w:r>
      <w:hyperlink r:id="rId8" w:tooltip="ССБТ. Процессы производственные. Общие требования безопасности" w:history="1">
        <w:r w:rsidR="00B762B6" w:rsidRPr="00B2162E">
          <w:rPr>
            <w:rStyle w:val="a5"/>
            <w:b w:val="0"/>
            <w:color w:val="000000"/>
            <w:sz w:val="28"/>
            <w:szCs w:val="28"/>
            <w:u w:val="none"/>
          </w:rPr>
          <w:t>ГОСТ 12.3.002-75</w:t>
        </w:r>
      </w:hyperlink>
      <w:r w:rsidR="00B762B6" w:rsidRPr="00B2162E">
        <w:rPr>
          <w:b w:val="0"/>
          <w:color w:val="000000"/>
          <w:sz w:val="28"/>
          <w:szCs w:val="28"/>
        </w:rPr>
        <w:t xml:space="preserve"> </w:t>
      </w:r>
      <w:r w:rsidR="0004076B" w:rsidRPr="00B2162E">
        <w:rPr>
          <w:b w:val="0"/>
          <w:color w:val="000000"/>
          <w:sz w:val="28"/>
          <w:szCs w:val="28"/>
        </w:rPr>
        <w:t xml:space="preserve">ССБТ. Процессы производственные. Общие требования безопасности. </w:t>
      </w:r>
    </w:p>
    <w:p w:rsidR="00F9610B" w:rsidRPr="001000C1" w:rsidRDefault="00F9610B" w:rsidP="00F9610B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000C1">
        <w:rPr>
          <w:sz w:val="28"/>
          <w:szCs w:val="28"/>
        </w:rPr>
        <w:t>. ГОСТ 12.3.041-86</w:t>
      </w:r>
      <w:r w:rsidRPr="001000C1">
        <w:rPr>
          <w:sz w:val="28"/>
          <w:szCs w:val="28"/>
        </w:rPr>
        <w:tab/>
        <w:t>С</w:t>
      </w:r>
      <w:r>
        <w:rPr>
          <w:sz w:val="28"/>
          <w:szCs w:val="28"/>
        </w:rPr>
        <w:t>СБТ</w:t>
      </w:r>
      <w:r w:rsidRPr="001000C1">
        <w:rPr>
          <w:sz w:val="28"/>
          <w:szCs w:val="28"/>
        </w:rPr>
        <w:t>. Применение пестицидов для защиты расте</w:t>
      </w:r>
      <w:r>
        <w:rPr>
          <w:sz w:val="28"/>
          <w:szCs w:val="28"/>
        </w:rPr>
        <w:t xml:space="preserve">ний. </w:t>
      </w:r>
      <w:r w:rsidRPr="001000C1">
        <w:rPr>
          <w:sz w:val="28"/>
          <w:szCs w:val="28"/>
        </w:rPr>
        <w:t>Требования безопасности</w:t>
      </w:r>
      <w:r>
        <w:rPr>
          <w:sz w:val="28"/>
          <w:szCs w:val="28"/>
        </w:rPr>
        <w:t xml:space="preserve">. </w:t>
      </w:r>
    </w:p>
    <w:p w:rsidR="00F9610B" w:rsidRDefault="00F9610B" w:rsidP="00F9610B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068AC">
        <w:rPr>
          <w:sz w:val="28"/>
          <w:szCs w:val="28"/>
        </w:rPr>
        <w:t>. ГОСТ 12.3.037-84</w:t>
      </w:r>
      <w:r w:rsidRPr="001068AC">
        <w:rPr>
          <w:sz w:val="28"/>
          <w:szCs w:val="28"/>
        </w:rPr>
        <w:tab/>
        <w:t>Система стандартов безопасности труда. Применение м</w:t>
      </w:r>
      <w:r w:rsidRPr="001068AC">
        <w:rPr>
          <w:sz w:val="28"/>
          <w:szCs w:val="28"/>
        </w:rPr>
        <w:t>и</w:t>
      </w:r>
      <w:r w:rsidRPr="001068AC">
        <w:rPr>
          <w:sz w:val="28"/>
          <w:szCs w:val="28"/>
        </w:rPr>
        <w:t>неральных удобрений в сельском и лесном хозяйстве. Общие требования без</w:t>
      </w:r>
      <w:r w:rsidRPr="001068AC">
        <w:rPr>
          <w:sz w:val="28"/>
          <w:szCs w:val="28"/>
        </w:rPr>
        <w:t>о</w:t>
      </w:r>
      <w:r w:rsidRPr="001068AC">
        <w:rPr>
          <w:sz w:val="28"/>
          <w:szCs w:val="28"/>
        </w:rPr>
        <w:t>пасн</w:t>
      </w:r>
      <w:r w:rsidRPr="001068AC">
        <w:rPr>
          <w:sz w:val="28"/>
          <w:szCs w:val="28"/>
        </w:rPr>
        <w:t>о</w:t>
      </w:r>
      <w:r w:rsidRPr="001068AC">
        <w:rPr>
          <w:sz w:val="28"/>
          <w:szCs w:val="28"/>
        </w:rPr>
        <w:t>сти</w:t>
      </w:r>
      <w:r>
        <w:rPr>
          <w:sz w:val="28"/>
          <w:szCs w:val="28"/>
        </w:rPr>
        <w:t>.</w:t>
      </w:r>
    </w:p>
    <w:p w:rsidR="00F9610B" w:rsidRPr="00D22614" w:rsidRDefault="00F9610B" w:rsidP="00F9610B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2614">
        <w:rPr>
          <w:sz w:val="28"/>
          <w:szCs w:val="28"/>
        </w:rPr>
        <w:t>. ГОСТ Р 12.4.026-2001</w:t>
      </w:r>
      <w:r w:rsidRPr="00D22614">
        <w:rPr>
          <w:sz w:val="28"/>
          <w:szCs w:val="28"/>
        </w:rPr>
        <w:tab/>
        <w:t>Система стандартов безопасности труда. Цвета си</w:t>
      </w:r>
      <w:r w:rsidRPr="00D22614">
        <w:rPr>
          <w:sz w:val="28"/>
          <w:szCs w:val="28"/>
        </w:rPr>
        <w:t>г</w:t>
      </w:r>
      <w:r w:rsidRPr="00D22614">
        <w:rPr>
          <w:sz w:val="28"/>
          <w:szCs w:val="28"/>
        </w:rPr>
        <w:t>нальные, знаки безопасности и разметка сигнальная. Назначение и правила применения. Общие технические требования и характеристики. Методы исп</w:t>
      </w:r>
      <w:r w:rsidRPr="00D22614">
        <w:rPr>
          <w:sz w:val="28"/>
          <w:szCs w:val="28"/>
        </w:rPr>
        <w:t>ы</w:t>
      </w:r>
      <w:r w:rsidRPr="00D22614">
        <w:rPr>
          <w:sz w:val="28"/>
          <w:szCs w:val="28"/>
        </w:rPr>
        <w:t>таний</w:t>
      </w:r>
      <w:r>
        <w:rPr>
          <w:sz w:val="28"/>
          <w:szCs w:val="28"/>
        </w:rPr>
        <w:t xml:space="preserve">. </w:t>
      </w:r>
    </w:p>
    <w:p w:rsidR="00023BD6" w:rsidRPr="00B2162E" w:rsidRDefault="00F9610B" w:rsidP="008942AF">
      <w:pPr>
        <w:ind w:left="280" w:hanging="280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23BD6" w:rsidRPr="00B2162E">
        <w:rPr>
          <w:color w:val="000000"/>
          <w:sz w:val="28"/>
          <w:szCs w:val="28"/>
        </w:rPr>
        <w:t xml:space="preserve">. </w:t>
      </w:r>
      <w:hyperlink r:id="rId9" w:history="1">
        <w:r w:rsidR="00023BD6" w:rsidRPr="00B2162E">
          <w:rPr>
            <w:sz w:val="28"/>
            <w:szCs w:val="28"/>
          </w:rPr>
          <w:t>ГОСТ Р 52107-2003</w:t>
        </w:r>
      </w:hyperlink>
      <w:r w:rsidR="00023BD6" w:rsidRPr="00B2162E">
        <w:rPr>
          <w:sz w:val="28"/>
          <w:szCs w:val="28"/>
        </w:rPr>
        <w:t xml:space="preserve"> Ресурсосбережение. Классификация и определение показ</w:t>
      </w:r>
      <w:r w:rsidR="00023BD6" w:rsidRPr="00B2162E">
        <w:rPr>
          <w:sz w:val="28"/>
          <w:szCs w:val="28"/>
        </w:rPr>
        <w:t>а</w:t>
      </w:r>
      <w:r w:rsidR="00023BD6" w:rsidRPr="00B2162E">
        <w:rPr>
          <w:sz w:val="28"/>
          <w:szCs w:val="28"/>
        </w:rPr>
        <w:t xml:space="preserve">телей. </w:t>
      </w:r>
    </w:p>
    <w:p w:rsidR="00023BD6" w:rsidRPr="00B2162E" w:rsidRDefault="00F9610B" w:rsidP="008942AF">
      <w:pPr>
        <w:ind w:left="280" w:hanging="28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023BD6" w:rsidRPr="00B2162E">
        <w:rPr>
          <w:sz w:val="28"/>
          <w:szCs w:val="28"/>
        </w:rPr>
        <w:t>. ГОСТ 30773-2001 Ресурсосбережение. Обращение с отходами. Этапы техн</w:t>
      </w:r>
      <w:r w:rsidR="00023BD6" w:rsidRPr="00B2162E">
        <w:rPr>
          <w:sz w:val="28"/>
          <w:szCs w:val="28"/>
        </w:rPr>
        <w:t>о</w:t>
      </w:r>
      <w:r w:rsidR="00023BD6" w:rsidRPr="00B2162E">
        <w:rPr>
          <w:sz w:val="28"/>
          <w:szCs w:val="28"/>
        </w:rPr>
        <w:t xml:space="preserve">логического цикла. Основные положения. </w:t>
      </w:r>
    </w:p>
    <w:p w:rsidR="00023BD6" w:rsidRPr="00B2162E" w:rsidRDefault="00F9610B" w:rsidP="008942AF">
      <w:pPr>
        <w:ind w:left="280" w:hanging="28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11</w:t>
      </w:r>
      <w:r w:rsidR="00023BD6" w:rsidRPr="00B2162E">
        <w:rPr>
          <w:sz w:val="28"/>
          <w:szCs w:val="28"/>
        </w:rPr>
        <w:t>. ГОСТ 18599-2001 Трубы напорные из полиэтилена. Технические условия.</w:t>
      </w:r>
    </w:p>
    <w:p w:rsidR="00023BD6" w:rsidRPr="00B2162E" w:rsidRDefault="00F9610B" w:rsidP="008942AF">
      <w:pPr>
        <w:ind w:left="280" w:hanging="28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12</w:t>
      </w:r>
      <w:r w:rsidR="00023BD6" w:rsidRPr="00B2162E">
        <w:rPr>
          <w:sz w:val="28"/>
          <w:szCs w:val="28"/>
        </w:rPr>
        <w:t>. ОСТ 26-06-2028-96 ССБТ. Насосы общепромышленного назначения. Требов</w:t>
      </w:r>
      <w:r w:rsidR="00023BD6" w:rsidRPr="00B2162E">
        <w:rPr>
          <w:sz w:val="28"/>
          <w:szCs w:val="28"/>
        </w:rPr>
        <w:t>а</w:t>
      </w:r>
      <w:r w:rsidR="00023BD6" w:rsidRPr="00B2162E">
        <w:rPr>
          <w:sz w:val="28"/>
          <w:szCs w:val="28"/>
        </w:rPr>
        <w:t>ния безопа</w:t>
      </w:r>
      <w:r w:rsidR="00023BD6" w:rsidRPr="00B2162E">
        <w:rPr>
          <w:sz w:val="28"/>
          <w:szCs w:val="28"/>
        </w:rPr>
        <w:t>с</w:t>
      </w:r>
      <w:r w:rsidR="00023BD6" w:rsidRPr="00B2162E">
        <w:rPr>
          <w:sz w:val="28"/>
          <w:szCs w:val="28"/>
        </w:rPr>
        <w:t xml:space="preserve">ности. </w:t>
      </w:r>
    </w:p>
    <w:p w:rsidR="00B762B6" w:rsidRPr="00B2162E" w:rsidRDefault="00F9610B" w:rsidP="008942AF">
      <w:pPr>
        <w:ind w:left="280" w:hanging="28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13</w:t>
      </w:r>
      <w:r w:rsidR="00B762B6" w:rsidRPr="00B2162E">
        <w:rPr>
          <w:sz w:val="28"/>
          <w:szCs w:val="28"/>
        </w:rPr>
        <w:t xml:space="preserve">. </w:t>
      </w:r>
      <w:hyperlink r:id="rId10" w:tooltip="Система стандартов безопасности труда. Средства защиты работающих. Общие требования и классификация" w:history="1">
        <w:r w:rsidR="00B762B6" w:rsidRPr="00B2162E">
          <w:rPr>
            <w:rStyle w:val="a5"/>
            <w:color w:val="000000"/>
            <w:sz w:val="28"/>
            <w:szCs w:val="28"/>
            <w:u w:val="none"/>
          </w:rPr>
          <w:t>ГОСТ 12.4.011</w:t>
        </w:r>
      </w:hyperlink>
      <w:r w:rsidR="00B2162E" w:rsidRPr="00B2162E">
        <w:rPr>
          <w:color w:val="000000"/>
          <w:sz w:val="28"/>
          <w:szCs w:val="28"/>
        </w:rPr>
        <w:t xml:space="preserve">-89 ССБТ. Средства защиты работающих. Общие требования и классификация. </w:t>
      </w:r>
      <w:r w:rsidR="00B762B6" w:rsidRPr="00B2162E">
        <w:rPr>
          <w:color w:val="000000"/>
          <w:sz w:val="28"/>
          <w:szCs w:val="28"/>
        </w:rPr>
        <w:t xml:space="preserve"> </w:t>
      </w:r>
    </w:p>
    <w:p w:rsidR="00023BD6" w:rsidRPr="00B2162E" w:rsidRDefault="00023BD6" w:rsidP="008942AF">
      <w:pPr>
        <w:ind w:left="280" w:hanging="280"/>
        <w:jc w:val="both"/>
        <w:rPr>
          <w:sz w:val="28"/>
          <w:szCs w:val="28"/>
        </w:rPr>
      </w:pPr>
      <w:r w:rsidRPr="00B2162E">
        <w:rPr>
          <w:sz w:val="28"/>
          <w:szCs w:val="28"/>
        </w:rPr>
        <w:t>1</w:t>
      </w:r>
      <w:r w:rsidR="00F9610B">
        <w:rPr>
          <w:sz w:val="28"/>
          <w:szCs w:val="28"/>
        </w:rPr>
        <w:t>4</w:t>
      </w:r>
      <w:r w:rsidR="00AC1A09" w:rsidRPr="00B2162E">
        <w:rPr>
          <w:sz w:val="28"/>
          <w:szCs w:val="28"/>
        </w:rPr>
        <w:t>. ГОСТ 17</w:t>
      </w:r>
      <w:r w:rsidRPr="00B2162E">
        <w:rPr>
          <w:sz w:val="28"/>
          <w:szCs w:val="28"/>
        </w:rPr>
        <w:t>.1.2.03-90 Охрана природы. Гидросфера. Критерии и показатели кач</w:t>
      </w:r>
      <w:r w:rsidRPr="00B2162E">
        <w:rPr>
          <w:sz w:val="28"/>
          <w:szCs w:val="28"/>
        </w:rPr>
        <w:t>е</w:t>
      </w:r>
      <w:r w:rsidRPr="00B2162E">
        <w:rPr>
          <w:sz w:val="28"/>
          <w:szCs w:val="28"/>
        </w:rPr>
        <w:t xml:space="preserve">ства воды для орошения. </w:t>
      </w:r>
    </w:p>
    <w:p w:rsidR="00023BD6" w:rsidRPr="00B2162E" w:rsidRDefault="00F9610B" w:rsidP="008942AF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34277">
        <w:rPr>
          <w:sz w:val="28"/>
          <w:szCs w:val="28"/>
        </w:rPr>
        <w:t xml:space="preserve">. </w:t>
      </w:r>
      <w:r w:rsidR="00023BD6" w:rsidRPr="00B2162E">
        <w:rPr>
          <w:sz w:val="28"/>
          <w:szCs w:val="28"/>
        </w:rPr>
        <w:t xml:space="preserve">ИСО </w:t>
      </w:r>
      <w:r w:rsidR="00295FCF" w:rsidRPr="00B2162E">
        <w:rPr>
          <w:sz w:val="28"/>
          <w:szCs w:val="28"/>
        </w:rPr>
        <w:t>10522:1993 Оборудование оросительное сельскохозяйственное. Клап</w:t>
      </w:r>
      <w:r w:rsidR="00295FCF" w:rsidRPr="00B2162E">
        <w:rPr>
          <w:sz w:val="28"/>
          <w:szCs w:val="28"/>
        </w:rPr>
        <w:t>а</w:t>
      </w:r>
      <w:r w:rsidR="00295FCF" w:rsidRPr="00B2162E">
        <w:rPr>
          <w:sz w:val="28"/>
          <w:szCs w:val="28"/>
        </w:rPr>
        <w:t xml:space="preserve">ны регулирования давления прямого действия. </w:t>
      </w:r>
    </w:p>
    <w:p w:rsidR="00B2162E" w:rsidRPr="00B2162E" w:rsidRDefault="00F9610B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>ИСО 12374:1995 Орошение в сельском хозяйстве. Электропроводка и обор</w:t>
      </w:r>
      <w:r w:rsidR="00B2162E" w:rsidRPr="00B2162E">
        <w:rPr>
          <w:sz w:val="28"/>
          <w:szCs w:val="28"/>
        </w:rPr>
        <w:t>у</w:t>
      </w:r>
      <w:r w:rsidR="00B2162E" w:rsidRPr="00B2162E">
        <w:rPr>
          <w:sz w:val="28"/>
          <w:szCs w:val="28"/>
        </w:rPr>
        <w:t>дование для оросительных установок с электрическим приводом или управл</w:t>
      </w:r>
      <w:r w:rsidR="00B2162E" w:rsidRPr="00B2162E">
        <w:rPr>
          <w:sz w:val="28"/>
          <w:szCs w:val="28"/>
        </w:rPr>
        <w:t>е</w:t>
      </w:r>
      <w:r w:rsidR="00B2162E" w:rsidRPr="00B2162E">
        <w:rPr>
          <w:sz w:val="28"/>
          <w:szCs w:val="28"/>
        </w:rPr>
        <w:t>нием.</w:t>
      </w:r>
    </w:p>
    <w:p w:rsidR="00B2162E" w:rsidRPr="00B2162E" w:rsidRDefault="00F9610B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>ИСО 13457:2008 Оборудование ирригационное сельскохозяйственное. Нас</w:t>
      </w:r>
      <w:r w:rsidR="00B2162E" w:rsidRPr="00B2162E">
        <w:rPr>
          <w:sz w:val="28"/>
          <w:szCs w:val="28"/>
        </w:rPr>
        <w:t>о</w:t>
      </w:r>
      <w:r w:rsidR="00B2162E" w:rsidRPr="00B2162E">
        <w:rPr>
          <w:sz w:val="28"/>
          <w:szCs w:val="28"/>
        </w:rPr>
        <w:t>сы для впрыскивания химикатов с гидроприводом.</w:t>
      </w:r>
    </w:p>
    <w:p w:rsidR="00B2162E" w:rsidRPr="00B2162E" w:rsidRDefault="00F9610B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1649">
        <w:rPr>
          <w:sz w:val="28"/>
          <w:szCs w:val="28"/>
        </w:rPr>
        <w:t>8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 xml:space="preserve">ИСО 15873-2002  </w:t>
      </w:r>
      <w:r w:rsidR="00B2162E" w:rsidRPr="00B2162E">
        <w:rPr>
          <w:rStyle w:val="qfztst1"/>
          <w:rFonts w:ascii="Times New Roman" w:hAnsi="Times New Roman" w:cs="Times New Roman"/>
          <w:color w:val="000000"/>
          <w:sz w:val="28"/>
          <w:szCs w:val="28"/>
        </w:rPr>
        <w:t>Оборудование оросительное. Инжекторы типа Вент</w:t>
      </w:r>
      <w:r w:rsidR="00B2162E" w:rsidRPr="00B2162E">
        <w:rPr>
          <w:rStyle w:val="qfztst1"/>
          <w:rFonts w:ascii="Times New Roman" w:hAnsi="Times New Roman" w:cs="Times New Roman"/>
          <w:color w:val="000000"/>
          <w:sz w:val="28"/>
          <w:szCs w:val="28"/>
        </w:rPr>
        <w:t>у</w:t>
      </w:r>
      <w:r w:rsidR="00B2162E" w:rsidRPr="00B2162E">
        <w:rPr>
          <w:rStyle w:val="qfztst1"/>
          <w:rFonts w:ascii="Times New Roman" w:hAnsi="Times New Roman" w:cs="Times New Roman"/>
          <w:color w:val="000000"/>
          <w:sz w:val="28"/>
          <w:szCs w:val="28"/>
        </w:rPr>
        <w:t xml:space="preserve">ри для жидкостных добавок, работающие по принципу перепада давления.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 xml:space="preserve">ИСО 8779:2010 Трубы </w:t>
      </w:r>
      <w:r w:rsidR="00334277">
        <w:rPr>
          <w:sz w:val="28"/>
          <w:szCs w:val="28"/>
        </w:rPr>
        <w:t>(РЕ)</w:t>
      </w:r>
      <w:r w:rsidR="00334277" w:rsidRPr="00B2162E">
        <w:rPr>
          <w:sz w:val="28"/>
          <w:szCs w:val="28"/>
        </w:rPr>
        <w:t xml:space="preserve"> </w:t>
      </w:r>
      <w:r w:rsidR="00B2162E" w:rsidRPr="00B2162E">
        <w:rPr>
          <w:sz w:val="28"/>
          <w:szCs w:val="28"/>
        </w:rPr>
        <w:t>полиэтиленовые</w:t>
      </w:r>
      <w:r w:rsidR="00334277">
        <w:rPr>
          <w:sz w:val="28"/>
          <w:szCs w:val="28"/>
        </w:rPr>
        <w:t xml:space="preserve"> </w:t>
      </w:r>
      <w:r w:rsidR="00B2162E" w:rsidRPr="00B2162E">
        <w:rPr>
          <w:sz w:val="28"/>
          <w:szCs w:val="28"/>
        </w:rPr>
        <w:t>для оросительных трубопров</w:t>
      </w:r>
      <w:r w:rsidR="00B2162E" w:rsidRPr="00B2162E">
        <w:rPr>
          <w:sz w:val="28"/>
          <w:szCs w:val="28"/>
        </w:rPr>
        <w:t>о</w:t>
      </w:r>
      <w:r w:rsidR="00064E77">
        <w:rPr>
          <w:sz w:val="28"/>
          <w:szCs w:val="28"/>
        </w:rPr>
        <w:t>дов. Технические условия</w:t>
      </w:r>
      <w:r w:rsidR="00B2162E" w:rsidRPr="00B2162E">
        <w:rPr>
          <w:sz w:val="28"/>
          <w:szCs w:val="28"/>
        </w:rPr>
        <w:t>.</w:t>
      </w:r>
      <w:r w:rsidR="00334277">
        <w:rPr>
          <w:sz w:val="28"/>
          <w:szCs w:val="28"/>
        </w:rPr>
        <w:t xml:space="preserve">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>ИСО 9635-1:2006 Оборудование для орошения. Оросительные клапаны. Часть 1. Общие требования.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 xml:space="preserve">ИСО 9635-2:2006 Оборудование для орошения. Оросительные клапаны. Часть 2. Клапаны с изоляцией.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>ИСО 9635-3:2006 Оборудование для орошения. Оросительные клапаны. Часть 3. Контрольные клапаны.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>ИСО 9635-4:2006 Оборудование для орошения. Оросительные клапаны. Часть 4. Возду</w:t>
      </w:r>
      <w:r w:rsidR="002A2996">
        <w:rPr>
          <w:sz w:val="28"/>
          <w:szCs w:val="28"/>
        </w:rPr>
        <w:t>ховыпуск</w:t>
      </w:r>
      <w:r w:rsidR="00B2162E" w:rsidRPr="00B2162E">
        <w:rPr>
          <w:sz w:val="28"/>
          <w:szCs w:val="28"/>
        </w:rPr>
        <w:t>ные клапаны.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>ИСО 9635-5:2006 Оборудование для орошения. Оросительные клапаны. Часть 5. Клапаны управления.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>ИСО 9912-2:1992 Оборудование оросительное сельскохозяйственное. Филь</w:t>
      </w:r>
      <w:r w:rsidR="00B2162E" w:rsidRPr="00B2162E">
        <w:rPr>
          <w:sz w:val="28"/>
          <w:szCs w:val="28"/>
        </w:rPr>
        <w:t>т</w:t>
      </w:r>
      <w:r w:rsidR="00B2162E" w:rsidRPr="00B2162E">
        <w:rPr>
          <w:sz w:val="28"/>
          <w:szCs w:val="28"/>
        </w:rPr>
        <w:t xml:space="preserve">ры. Часть 2. Фильтры грубой очистки.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34277">
        <w:rPr>
          <w:sz w:val="28"/>
          <w:szCs w:val="28"/>
        </w:rPr>
        <w:t xml:space="preserve">. </w:t>
      </w:r>
      <w:r w:rsidR="00B2162E" w:rsidRPr="00B2162E">
        <w:rPr>
          <w:sz w:val="28"/>
          <w:szCs w:val="28"/>
        </w:rPr>
        <w:t>ИСО 9912-3:1992 Оборудование оросительное сельскохозяйственное. Филь</w:t>
      </w:r>
      <w:r w:rsidR="00B2162E" w:rsidRPr="00B2162E">
        <w:rPr>
          <w:sz w:val="28"/>
          <w:szCs w:val="28"/>
        </w:rPr>
        <w:t>т</w:t>
      </w:r>
      <w:r w:rsidR="00B2162E" w:rsidRPr="00B2162E">
        <w:rPr>
          <w:sz w:val="28"/>
          <w:szCs w:val="28"/>
        </w:rPr>
        <w:t>ры. Часть 3. Автоматические самоочищающиеся фильтры грубой очис</w:t>
      </w:r>
      <w:r w:rsidR="00B2162E" w:rsidRPr="00B2162E">
        <w:rPr>
          <w:sz w:val="28"/>
          <w:szCs w:val="28"/>
        </w:rPr>
        <w:t>т</w:t>
      </w:r>
      <w:r w:rsidR="00B2162E" w:rsidRPr="00B2162E">
        <w:rPr>
          <w:sz w:val="28"/>
          <w:szCs w:val="28"/>
        </w:rPr>
        <w:t>ки.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2162E" w:rsidRPr="00B2162E">
        <w:rPr>
          <w:sz w:val="28"/>
          <w:szCs w:val="28"/>
        </w:rPr>
        <w:t>. ГН 1.2.1323-03 Гигиенические нормативы содержания пестицидов в объектах окружа</w:t>
      </w:r>
      <w:r w:rsidR="00B2162E" w:rsidRPr="00B2162E">
        <w:rPr>
          <w:sz w:val="28"/>
          <w:szCs w:val="28"/>
        </w:rPr>
        <w:t>ю</w:t>
      </w:r>
      <w:r w:rsidR="00B2162E" w:rsidRPr="00B2162E">
        <w:rPr>
          <w:sz w:val="28"/>
          <w:szCs w:val="28"/>
        </w:rPr>
        <w:t xml:space="preserve">щей среды.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2162E" w:rsidRPr="00B2162E">
        <w:rPr>
          <w:sz w:val="28"/>
          <w:szCs w:val="28"/>
        </w:rPr>
        <w:t xml:space="preserve">. ГН </w:t>
      </w:r>
      <w:r w:rsidR="00B2162E" w:rsidRPr="00DB0400">
        <w:rPr>
          <w:sz w:val="28"/>
          <w:szCs w:val="28"/>
        </w:rPr>
        <w:t>2.2.5.</w:t>
      </w:r>
      <w:r w:rsidR="00DB0400" w:rsidRPr="00DB0400">
        <w:rPr>
          <w:sz w:val="28"/>
          <w:szCs w:val="28"/>
        </w:rPr>
        <w:t>1313</w:t>
      </w:r>
      <w:r w:rsidR="00B2162E" w:rsidRPr="00DB0400">
        <w:rPr>
          <w:sz w:val="28"/>
          <w:szCs w:val="28"/>
        </w:rPr>
        <w:t>-</w:t>
      </w:r>
      <w:r w:rsidR="00DB0400" w:rsidRPr="00DB0400">
        <w:rPr>
          <w:sz w:val="28"/>
          <w:szCs w:val="28"/>
        </w:rPr>
        <w:t>03</w:t>
      </w:r>
      <w:r w:rsidR="00B2162E" w:rsidRPr="00B2162E">
        <w:rPr>
          <w:sz w:val="28"/>
          <w:szCs w:val="28"/>
        </w:rPr>
        <w:t xml:space="preserve"> Предельно допустимые концентрации (ПДК) вредных в</w:t>
      </w:r>
      <w:r w:rsidR="00B2162E" w:rsidRPr="00B2162E">
        <w:rPr>
          <w:sz w:val="28"/>
          <w:szCs w:val="28"/>
        </w:rPr>
        <w:t>е</w:t>
      </w:r>
      <w:r w:rsidR="00B2162E" w:rsidRPr="00B2162E">
        <w:rPr>
          <w:sz w:val="28"/>
          <w:szCs w:val="28"/>
        </w:rPr>
        <w:t>ществ в во</w:t>
      </w:r>
      <w:r w:rsidR="00B2162E" w:rsidRPr="00B2162E">
        <w:rPr>
          <w:sz w:val="28"/>
          <w:szCs w:val="28"/>
        </w:rPr>
        <w:t>з</w:t>
      </w:r>
      <w:r w:rsidR="00B2162E" w:rsidRPr="00B2162E">
        <w:rPr>
          <w:sz w:val="28"/>
          <w:szCs w:val="28"/>
        </w:rPr>
        <w:t xml:space="preserve">духе рабочей зоны. </w:t>
      </w:r>
      <w:r w:rsidR="00B2162E" w:rsidRPr="00B2162E">
        <w:rPr>
          <w:rFonts w:ascii="Georgia" w:hAnsi="Georgia"/>
          <w:color w:val="414B56"/>
        </w:rPr>
        <w:t xml:space="preserve">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2162E" w:rsidRPr="00B2162E">
        <w:rPr>
          <w:sz w:val="28"/>
          <w:szCs w:val="28"/>
        </w:rPr>
        <w:t>. ГН 1.2.1832-04 Гигиенические нормативы содержания пестицидов в объектах окружа</w:t>
      </w:r>
      <w:r w:rsidR="00B2162E" w:rsidRPr="00B2162E">
        <w:rPr>
          <w:sz w:val="28"/>
          <w:szCs w:val="28"/>
        </w:rPr>
        <w:t>ю</w:t>
      </w:r>
      <w:r w:rsidR="00B2162E" w:rsidRPr="00B2162E">
        <w:rPr>
          <w:sz w:val="28"/>
          <w:szCs w:val="28"/>
        </w:rPr>
        <w:t xml:space="preserve">щей среды. Дополнение 1 к ГН 1.2.1323-03.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2162E" w:rsidRPr="00B2162E">
        <w:rPr>
          <w:sz w:val="28"/>
          <w:szCs w:val="28"/>
        </w:rPr>
        <w:t>. ПУЭ Правила устройства электроустановок. Издание 7.</w:t>
      </w:r>
      <w:r w:rsidR="00B2162E" w:rsidRPr="00B2162E">
        <w:rPr>
          <w:rFonts w:ascii="Georgia" w:hAnsi="Georgia"/>
          <w:color w:val="414B56"/>
        </w:rPr>
        <w:t xml:space="preserve"> </w:t>
      </w:r>
    </w:p>
    <w:p w:rsidR="00023BD6" w:rsidRPr="00B2162E" w:rsidRDefault="006C1649" w:rsidP="008942AF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23BD6" w:rsidRPr="00B2162E">
        <w:rPr>
          <w:sz w:val="28"/>
          <w:szCs w:val="28"/>
        </w:rPr>
        <w:t xml:space="preserve">. </w:t>
      </w:r>
      <w:r w:rsidR="003E5F83">
        <w:rPr>
          <w:sz w:val="28"/>
          <w:szCs w:val="28"/>
        </w:rPr>
        <w:t>Положение о составе разделов проектной документации и требованиях к их с</w:t>
      </w:r>
      <w:r w:rsidR="003E5F83">
        <w:rPr>
          <w:sz w:val="28"/>
          <w:szCs w:val="28"/>
        </w:rPr>
        <w:t>о</w:t>
      </w:r>
      <w:r w:rsidR="003E5F83">
        <w:rPr>
          <w:sz w:val="28"/>
          <w:szCs w:val="28"/>
        </w:rPr>
        <w:t xml:space="preserve">держанию. (Постановление правительства РФ № 87 от 16.02.2008 г.) </w:t>
      </w:r>
      <w:r w:rsidR="00F9610B">
        <w:rPr>
          <w:sz w:val="28"/>
          <w:szCs w:val="28"/>
        </w:rPr>
        <w:t>(</w:t>
      </w:r>
      <w:r w:rsidR="003E5F83">
        <w:rPr>
          <w:sz w:val="28"/>
          <w:szCs w:val="28"/>
        </w:rPr>
        <w:t xml:space="preserve">в замен </w:t>
      </w:r>
      <w:r w:rsidR="00023BD6" w:rsidRPr="00B2162E">
        <w:rPr>
          <w:sz w:val="28"/>
          <w:szCs w:val="28"/>
        </w:rPr>
        <w:t xml:space="preserve">СНиП 11.01-95 </w:t>
      </w:r>
      <w:r w:rsidR="006D7E57">
        <w:rPr>
          <w:sz w:val="28"/>
          <w:szCs w:val="28"/>
        </w:rPr>
        <w:t>"</w:t>
      </w:r>
      <w:r w:rsidR="00023BD6" w:rsidRPr="00B2162E">
        <w:rPr>
          <w:sz w:val="28"/>
          <w:szCs w:val="28"/>
        </w:rPr>
        <w:t>Инструкция о порядке разработки, согласования, утверждения и составе проектной документации на строительство предприятий, зданий и с</w:t>
      </w:r>
      <w:r w:rsidR="00023BD6" w:rsidRPr="00B2162E">
        <w:rPr>
          <w:sz w:val="28"/>
          <w:szCs w:val="28"/>
        </w:rPr>
        <w:t>о</w:t>
      </w:r>
      <w:r w:rsidR="00023BD6" w:rsidRPr="00B2162E">
        <w:rPr>
          <w:sz w:val="28"/>
          <w:szCs w:val="28"/>
        </w:rPr>
        <w:lastRenderedPageBreak/>
        <w:t>оруж</w:t>
      </w:r>
      <w:r w:rsidR="00023BD6" w:rsidRPr="00B2162E">
        <w:rPr>
          <w:sz w:val="28"/>
          <w:szCs w:val="28"/>
        </w:rPr>
        <w:t>е</w:t>
      </w:r>
      <w:r w:rsidR="00023BD6" w:rsidRPr="00B2162E">
        <w:rPr>
          <w:sz w:val="28"/>
          <w:szCs w:val="28"/>
        </w:rPr>
        <w:t>ний</w:t>
      </w:r>
      <w:r w:rsidR="006D7E57">
        <w:rPr>
          <w:sz w:val="28"/>
          <w:szCs w:val="28"/>
        </w:rPr>
        <w:t>"</w:t>
      </w:r>
      <w:r w:rsidR="006D7E57" w:rsidRPr="006D7E57">
        <w:rPr>
          <w:sz w:val="28"/>
          <w:szCs w:val="28"/>
        </w:rPr>
        <w:t xml:space="preserve"> </w:t>
      </w:r>
      <w:r w:rsidR="006D7E57">
        <w:rPr>
          <w:sz w:val="28"/>
          <w:szCs w:val="28"/>
        </w:rPr>
        <w:t>и СП 11-101-2003 "Порядок разработки, согласования, утверждения и состав обоснований инвестиций в строительство предприятий, зданий и с</w:t>
      </w:r>
      <w:r w:rsidR="006D7E57">
        <w:rPr>
          <w:sz w:val="28"/>
          <w:szCs w:val="28"/>
        </w:rPr>
        <w:t>о</w:t>
      </w:r>
      <w:r w:rsidR="006D7E57">
        <w:rPr>
          <w:sz w:val="28"/>
          <w:szCs w:val="28"/>
        </w:rPr>
        <w:t>оружений"</w:t>
      </w:r>
      <w:r w:rsidR="00F9610B">
        <w:rPr>
          <w:sz w:val="28"/>
          <w:szCs w:val="28"/>
        </w:rPr>
        <w:t>)</w:t>
      </w:r>
      <w:r w:rsidR="00023BD6" w:rsidRPr="00B2162E">
        <w:rPr>
          <w:sz w:val="28"/>
          <w:szCs w:val="28"/>
        </w:rPr>
        <w:t>.</w:t>
      </w:r>
      <w:r w:rsidR="006D7E57">
        <w:rPr>
          <w:sz w:val="28"/>
          <w:szCs w:val="28"/>
        </w:rPr>
        <w:t xml:space="preserve"> </w:t>
      </w:r>
      <w:r w:rsidR="00023BD6" w:rsidRPr="00B2162E">
        <w:rPr>
          <w:sz w:val="28"/>
          <w:szCs w:val="28"/>
        </w:rPr>
        <w:t xml:space="preserve"> </w:t>
      </w:r>
    </w:p>
    <w:p w:rsidR="00023BD6" w:rsidRPr="00B2162E" w:rsidRDefault="006C1649" w:rsidP="008942AF">
      <w:pPr>
        <w:ind w:left="280" w:hanging="280"/>
        <w:jc w:val="both"/>
        <w:rPr>
          <w:rFonts w:ascii="Georgia" w:hAnsi="Georgia"/>
          <w:color w:val="414B56"/>
        </w:rPr>
      </w:pPr>
      <w:r>
        <w:rPr>
          <w:sz w:val="28"/>
          <w:szCs w:val="28"/>
        </w:rPr>
        <w:t>32</w:t>
      </w:r>
      <w:r w:rsidR="00023BD6" w:rsidRPr="00B2162E">
        <w:rPr>
          <w:sz w:val="28"/>
          <w:szCs w:val="28"/>
        </w:rPr>
        <w:t>. СНиП 1.04.03-85 Нормы продолжительности строительства и задела в стро</w:t>
      </w:r>
      <w:r w:rsidR="00023BD6" w:rsidRPr="00B2162E">
        <w:rPr>
          <w:sz w:val="28"/>
          <w:szCs w:val="28"/>
        </w:rPr>
        <w:t>и</w:t>
      </w:r>
      <w:r w:rsidR="00023BD6" w:rsidRPr="00B2162E">
        <w:rPr>
          <w:sz w:val="28"/>
          <w:szCs w:val="28"/>
        </w:rPr>
        <w:t>тельстве предприятий зданий и сооружений.</w:t>
      </w:r>
      <w:r w:rsidR="00023BD6" w:rsidRPr="00B2162E">
        <w:rPr>
          <w:rFonts w:ascii="Georgia" w:hAnsi="Georgia"/>
          <w:color w:val="414B56"/>
        </w:rPr>
        <w:t xml:space="preserve"> </w:t>
      </w:r>
    </w:p>
    <w:p w:rsidR="00023BD6" w:rsidRPr="00B2162E" w:rsidRDefault="006C1649" w:rsidP="008942AF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023BD6" w:rsidRPr="00B2162E">
        <w:rPr>
          <w:sz w:val="28"/>
          <w:szCs w:val="28"/>
        </w:rPr>
        <w:t xml:space="preserve">. СНиП </w:t>
      </w:r>
      <w:r w:rsidR="00805BF4">
        <w:rPr>
          <w:sz w:val="28"/>
          <w:szCs w:val="28"/>
        </w:rPr>
        <w:t>41-01-2003</w:t>
      </w:r>
      <w:r w:rsidR="00023BD6" w:rsidRPr="00B2162E">
        <w:rPr>
          <w:sz w:val="28"/>
          <w:szCs w:val="28"/>
        </w:rPr>
        <w:t xml:space="preserve"> Отопление, вентиляция и кондиционирование.</w:t>
      </w:r>
      <w:r w:rsidR="00023BD6" w:rsidRPr="00B2162E">
        <w:rPr>
          <w:rFonts w:ascii="Georgia" w:hAnsi="Georgia"/>
          <w:color w:val="414B56"/>
        </w:rPr>
        <w:t xml:space="preserve"> </w:t>
      </w:r>
    </w:p>
    <w:p w:rsidR="00023BD6" w:rsidRPr="00B2162E" w:rsidRDefault="00B2162E" w:rsidP="008942AF">
      <w:pPr>
        <w:ind w:left="280" w:hanging="280"/>
        <w:jc w:val="both"/>
        <w:rPr>
          <w:sz w:val="28"/>
          <w:szCs w:val="28"/>
        </w:rPr>
      </w:pPr>
      <w:r w:rsidRPr="00B2162E">
        <w:rPr>
          <w:sz w:val="28"/>
          <w:szCs w:val="28"/>
        </w:rPr>
        <w:t>3</w:t>
      </w:r>
      <w:r w:rsidR="006C1649">
        <w:rPr>
          <w:sz w:val="28"/>
          <w:szCs w:val="28"/>
        </w:rPr>
        <w:t>4</w:t>
      </w:r>
      <w:r w:rsidR="00023BD6" w:rsidRPr="00B2162E">
        <w:rPr>
          <w:sz w:val="28"/>
          <w:szCs w:val="28"/>
        </w:rPr>
        <w:t>. СанПиН 2.2.4.548-96 Гигиенические требования к микроклимату производс</w:t>
      </w:r>
      <w:r w:rsidR="00023BD6" w:rsidRPr="00B2162E">
        <w:rPr>
          <w:sz w:val="28"/>
          <w:szCs w:val="28"/>
        </w:rPr>
        <w:t>т</w:t>
      </w:r>
      <w:r w:rsidR="00023BD6" w:rsidRPr="00B2162E">
        <w:rPr>
          <w:sz w:val="28"/>
          <w:szCs w:val="28"/>
        </w:rPr>
        <w:t>венных помещений. Санитарные правила и нормы.</w:t>
      </w:r>
      <w:r w:rsidR="00023BD6" w:rsidRPr="00B2162E">
        <w:rPr>
          <w:rFonts w:ascii="Georgia" w:hAnsi="Georgia"/>
          <w:color w:val="414B56"/>
        </w:rPr>
        <w:t xml:space="preserve"> </w:t>
      </w:r>
    </w:p>
    <w:p w:rsidR="00023BD6" w:rsidRPr="00B2162E" w:rsidRDefault="00B2162E" w:rsidP="008942AF">
      <w:pPr>
        <w:ind w:left="280" w:hanging="280"/>
        <w:jc w:val="both"/>
        <w:rPr>
          <w:sz w:val="28"/>
          <w:szCs w:val="28"/>
        </w:rPr>
      </w:pPr>
      <w:r w:rsidRPr="00B2162E">
        <w:rPr>
          <w:sz w:val="28"/>
          <w:szCs w:val="28"/>
        </w:rPr>
        <w:t>3</w:t>
      </w:r>
      <w:r w:rsidR="006C1649">
        <w:rPr>
          <w:sz w:val="28"/>
          <w:szCs w:val="28"/>
        </w:rPr>
        <w:t>5</w:t>
      </w:r>
      <w:r w:rsidR="00023BD6" w:rsidRPr="00B2162E">
        <w:rPr>
          <w:sz w:val="28"/>
          <w:szCs w:val="28"/>
        </w:rPr>
        <w:t>. СанПиН 2.1.4.</w:t>
      </w:r>
      <w:r w:rsidR="006C5C43">
        <w:rPr>
          <w:sz w:val="28"/>
          <w:szCs w:val="28"/>
        </w:rPr>
        <w:t>1110</w:t>
      </w:r>
      <w:r w:rsidR="00023BD6" w:rsidRPr="00B2162E">
        <w:rPr>
          <w:sz w:val="28"/>
          <w:szCs w:val="28"/>
        </w:rPr>
        <w:t>-</w:t>
      </w:r>
      <w:r w:rsidR="006C5C43">
        <w:rPr>
          <w:sz w:val="28"/>
          <w:szCs w:val="28"/>
        </w:rPr>
        <w:t>02</w:t>
      </w:r>
      <w:r w:rsidR="00023BD6" w:rsidRPr="00B2162E">
        <w:rPr>
          <w:sz w:val="28"/>
          <w:szCs w:val="28"/>
        </w:rPr>
        <w:t xml:space="preserve"> Зоны санитарной охраны источников водоснабжения и водопроводов питьевого назначения. </w:t>
      </w:r>
      <w:r w:rsidR="00023BD6" w:rsidRPr="00B2162E">
        <w:rPr>
          <w:rFonts w:ascii="Georgia" w:hAnsi="Georgia"/>
          <w:color w:val="414B56"/>
        </w:rPr>
        <w:t xml:space="preserve"> </w:t>
      </w:r>
    </w:p>
    <w:p w:rsidR="00023BD6" w:rsidRPr="00B2162E" w:rsidRDefault="00B2162E" w:rsidP="008942AF">
      <w:pPr>
        <w:ind w:left="280" w:hanging="280"/>
        <w:jc w:val="both"/>
        <w:rPr>
          <w:sz w:val="28"/>
          <w:szCs w:val="28"/>
        </w:rPr>
      </w:pPr>
      <w:r w:rsidRPr="00B2162E">
        <w:rPr>
          <w:sz w:val="28"/>
          <w:szCs w:val="28"/>
        </w:rPr>
        <w:t>3</w:t>
      </w:r>
      <w:r w:rsidR="006C1649">
        <w:rPr>
          <w:sz w:val="28"/>
          <w:szCs w:val="28"/>
        </w:rPr>
        <w:t>6</w:t>
      </w:r>
      <w:r w:rsidR="00023BD6" w:rsidRPr="00B2162E">
        <w:rPr>
          <w:sz w:val="28"/>
          <w:szCs w:val="28"/>
        </w:rPr>
        <w:t xml:space="preserve">. </w:t>
      </w:r>
      <w:r w:rsidR="00023BD6" w:rsidRPr="00B518B4">
        <w:rPr>
          <w:sz w:val="28"/>
          <w:szCs w:val="28"/>
        </w:rPr>
        <w:t>СанПиН 2.1.4.</w:t>
      </w:r>
      <w:r w:rsidR="003D35B1" w:rsidRPr="00B518B4">
        <w:rPr>
          <w:sz w:val="28"/>
          <w:szCs w:val="28"/>
        </w:rPr>
        <w:t>1175</w:t>
      </w:r>
      <w:r w:rsidR="00023BD6" w:rsidRPr="00B518B4">
        <w:rPr>
          <w:sz w:val="28"/>
          <w:szCs w:val="28"/>
        </w:rPr>
        <w:t>-</w:t>
      </w:r>
      <w:r w:rsidR="003D35B1" w:rsidRPr="00B518B4">
        <w:rPr>
          <w:sz w:val="28"/>
          <w:szCs w:val="28"/>
        </w:rPr>
        <w:t>02</w:t>
      </w:r>
      <w:r w:rsidR="00023BD6" w:rsidRPr="00B2162E">
        <w:rPr>
          <w:sz w:val="28"/>
          <w:szCs w:val="28"/>
        </w:rPr>
        <w:t xml:space="preserve"> </w:t>
      </w:r>
      <w:r w:rsidR="003D35B1">
        <w:rPr>
          <w:sz w:val="28"/>
          <w:szCs w:val="28"/>
        </w:rPr>
        <w:t>Гигиенические т</w:t>
      </w:r>
      <w:r w:rsidR="00023BD6" w:rsidRPr="00B2162E">
        <w:rPr>
          <w:sz w:val="28"/>
          <w:szCs w:val="28"/>
        </w:rPr>
        <w:t>ребования к качеству воды нецентрал</w:t>
      </w:r>
      <w:r w:rsidR="00023BD6" w:rsidRPr="00B2162E">
        <w:rPr>
          <w:sz w:val="28"/>
          <w:szCs w:val="28"/>
        </w:rPr>
        <w:t>и</w:t>
      </w:r>
      <w:r w:rsidR="00023BD6" w:rsidRPr="00B2162E">
        <w:rPr>
          <w:sz w:val="28"/>
          <w:szCs w:val="28"/>
        </w:rPr>
        <w:t xml:space="preserve">зованного водоснабжения. Санитарная охрана источников. </w:t>
      </w:r>
      <w:r w:rsidR="00023BD6" w:rsidRPr="00B2162E">
        <w:rPr>
          <w:rFonts w:ascii="Georgia" w:hAnsi="Georgia"/>
          <w:color w:val="414B56"/>
        </w:rPr>
        <w:t xml:space="preserve"> </w:t>
      </w:r>
    </w:p>
    <w:p w:rsidR="00023BD6" w:rsidRPr="00B2162E" w:rsidRDefault="00B2162E" w:rsidP="008942AF">
      <w:pPr>
        <w:ind w:left="280" w:hanging="280"/>
        <w:jc w:val="both"/>
        <w:rPr>
          <w:sz w:val="28"/>
          <w:szCs w:val="28"/>
        </w:rPr>
      </w:pPr>
      <w:r w:rsidRPr="00B2162E">
        <w:rPr>
          <w:sz w:val="28"/>
          <w:szCs w:val="28"/>
        </w:rPr>
        <w:t>3</w:t>
      </w:r>
      <w:r w:rsidR="006C1649">
        <w:rPr>
          <w:sz w:val="28"/>
          <w:szCs w:val="28"/>
        </w:rPr>
        <w:t>7</w:t>
      </w:r>
      <w:r w:rsidR="00023BD6" w:rsidRPr="00B2162E">
        <w:rPr>
          <w:sz w:val="28"/>
          <w:szCs w:val="28"/>
        </w:rPr>
        <w:t>. СанПиН 2.1.6.</w:t>
      </w:r>
      <w:r w:rsidR="00B518B4">
        <w:rPr>
          <w:sz w:val="28"/>
          <w:szCs w:val="28"/>
        </w:rPr>
        <w:t>983</w:t>
      </w:r>
      <w:r w:rsidR="00023BD6" w:rsidRPr="00B2162E">
        <w:rPr>
          <w:sz w:val="28"/>
          <w:szCs w:val="28"/>
        </w:rPr>
        <w:t>-</w:t>
      </w:r>
      <w:r w:rsidR="00B518B4">
        <w:rPr>
          <w:sz w:val="28"/>
          <w:szCs w:val="28"/>
        </w:rPr>
        <w:t>00</w:t>
      </w:r>
      <w:r w:rsidR="00023BD6" w:rsidRPr="00B2162E">
        <w:rPr>
          <w:sz w:val="28"/>
          <w:szCs w:val="28"/>
        </w:rPr>
        <w:t xml:space="preserve"> Гигиенические требования к </w:t>
      </w:r>
      <w:r w:rsidR="00B518B4">
        <w:rPr>
          <w:sz w:val="28"/>
          <w:szCs w:val="28"/>
        </w:rPr>
        <w:t>обеспечению качества а</w:t>
      </w:r>
      <w:r w:rsidR="00B518B4">
        <w:rPr>
          <w:sz w:val="28"/>
          <w:szCs w:val="28"/>
        </w:rPr>
        <w:t>т</w:t>
      </w:r>
      <w:r w:rsidR="00B518B4">
        <w:rPr>
          <w:sz w:val="28"/>
          <w:szCs w:val="28"/>
        </w:rPr>
        <w:t>мосферного воздуха населенных мест. (в замен СанПиН 2.1.6.575-96)</w:t>
      </w:r>
      <w:r w:rsidR="00023BD6" w:rsidRPr="00B2162E">
        <w:rPr>
          <w:sz w:val="28"/>
          <w:szCs w:val="28"/>
        </w:rPr>
        <w:t>.</w:t>
      </w:r>
      <w:r w:rsidR="00B518B4">
        <w:rPr>
          <w:sz w:val="28"/>
          <w:szCs w:val="28"/>
        </w:rPr>
        <w:t xml:space="preserve"> </w:t>
      </w:r>
      <w:r w:rsidR="00023BD6" w:rsidRPr="00B2162E">
        <w:rPr>
          <w:sz w:val="28"/>
          <w:szCs w:val="28"/>
        </w:rPr>
        <w:t xml:space="preserve"> </w:t>
      </w:r>
    </w:p>
    <w:p w:rsidR="00023BD6" w:rsidRPr="00B2162E" w:rsidRDefault="006C1649" w:rsidP="008942AF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023BD6" w:rsidRPr="00B2162E">
        <w:rPr>
          <w:sz w:val="28"/>
          <w:szCs w:val="28"/>
        </w:rPr>
        <w:t xml:space="preserve">. СанПиН 3183-84 </w:t>
      </w:r>
      <w:r w:rsidR="00023BD6" w:rsidRPr="00B2162E">
        <w:rPr>
          <w:bCs/>
          <w:sz w:val="28"/>
          <w:szCs w:val="28"/>
        </w:rPr>
        <w:t>Порядок накопления, транспортирования, обезвреживания и захоронения токсичных промы</w:t>
      </w:r>
      <w:r w:rsidR="00023BD6" w:rsidRPr="00B2162E">
        <w:rPr>
          <w:bCs/>
          <w:sz w:val="28"/>
          <w:szCs w:val="28"/>
        </w:rPr>
        <w:t>ш</w:t>
      </w:r>
      <w:r w:rsidR="00023BD6" w:rsidRPr="00B2162E">
        <w:rPr>
          <w:bCs/>
          <w:sz w:val="28"/>
          <w:szCs w:val="28"/>
        </w:rPr>
        <w:t xml:space="preserve">ленных отходов. </w:t>
      </w:r>
    </w:p>
    <w:p w:rsidR="00023BD6" w:rsidRPr="00B2162E" w:rsidRDefault="006C1649" w:rsidP="008942AF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023BD6" w:rsidRPr="00B2162E">
        <w:rPr>
          <w:sz w:val="28"/>
          <w:szCs w:val="28"/>
        </w:rPr>
        <w:t>. СанПиН</w:t>
      </w:r>
      <w:r w:rsidR="00B518B4">
        <w:rPr>
          <w:sz w:val="28"/>
          <w:szCs w:val="28"/>
        </w:rPr>
        <w:t xml:space="preserve"> 1.2.2584-10</w:t>
      </w:r>
      <w:r w:rsidR="00023BD6" w:rsidRPr="00B2162E">
        <w:rPr>
          <w:sz w:val="28"/>
          <w:szCs w:val="28"/>
        </w:rPr>
        <w:t xml:space="preserve"> Гигиенические требования к </w:t>
      </w:r>
      <w:r w:rsidR="00B518B4">
        <w:rPr>
          <w:sz w:val="28"/>
          <w:szCs w:val="28"/>
        </w:rPr>
        <w:t>безопасности процессов и</w:t>
      </w:r>
      <w:r w:rsidR="00B518B4">
        <w:rPr>
          <w:sz w:val="28"/>
          <w:szCs w:val="28"/>
        </w:rPr>
        <w:t>с</w:t>
      </w:r>
      <w:r w:rsidR="00B518B4">
        <w:rPr>
          <w:sz w:val="28"/>
          <w:szCs w:val="28"/>
        </w:rPr>
        <w:t xml:space="preserve">пытаний, </w:t>
      </w:r>
      <w:r w:rsidR="00023BD6" w:rsidRPr="00B2162E">
        <w:rPr>
          <w:sz w:val="28"/>
          <w:szCs w:val="28"/>
        </w:rPr>
        <w:t>хранени</w:t>
      </w:r>
      <w:r w:rsidR="00B518B4">
        <w:rPr>
          <w:sz w:val="28"/>
          <w:szCs w:val="28"/>
        </w:rPr>
        <w:t>я</w:t>
      </w:r>
      <w:r w:rsidR="00023BD6" w:rsidRPr="00B2162E">
        <w:rPr>
          <w:sz w:val="28"/>
          <w:szCs w:val="28"/>
        </w:rPr>
        <w:t xml:space="preserve">, </w:t>
      </w:r>
      <w:r w:rsidR="00B518B4">
        <w:rPr>
          <w:sz w:val="28"/>
          <w:szCs w:val="28"/>
        </w:rPr>
        <w:t>перевозки, реализации и применения, обеззараживания и утилизации пестицидов и ядохимикатов. (в замен СанПиН</w:t>
      </w:r>
      <w:r w:rsidR="00023BD6" w:rsidRPr="00B2162E">
        <w:rPr>
          <w:sz w:val="28"/>
          <w:szCs w:val="28"/>
        </w:rPr>
        <w:t xml:space="preserve"> </w:t>
      </w:r>
      <w:r w:rsidR="00B518B4" w:rsidRPr="00B2162E">
        <w:rPr>
          <w:sz w:val="28"/>
          <w:szCs w:val="28"/>
        </w:rPr>
        <w:t>1.2.1077-01</w:t>
      </w:r>
      <w:r w:rsidR="00B518B4">
        <w:rPr>
          <w:sz w:val="28"/>
          <w:szCs w:val="28"/>
        </w:rPr>
        <w:t xml:space="preserve">).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2162E" w:rsidRPr="00B2162E">
        <w:rPr>
          <w:sz w:val="28"/>
          <w:szCs w:val="28"/>
        </w:rPr>
        <w:t>. СП 31.13330.2012 Водоснабжение. Наружные сети и сооружения. Актуализ</w:t>
      </w:r>
      <w:r w:rsidR="00B2162E" w:rsidRPr="00B2162E">
        <w:rPr>
          <w:sz w:val="28"/>
          <w:szCs w:val="28"/>
        </w:rPr>
        <w:t>и</w:t>
      </w:r>
      <w:r w:rsidR="00B2162E" w:rsidRPr="00B2162E">
        <w:rPr>
          <w:sz w:val="28"/>
          <w:szCs w:val="28"/>
        </w:rPr>
        <w:t xml:space="preserve">рованная редакция СНиП 2.04.02-84.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B2162E" w:rsidRPr="00B2162E">
        <w:rPr>
          <w:sz w:val="28"/>
          <w:szCs w:val="28"/>
        </w:rPr>
        <w:t>. СП 52.13330.2011 Естественное и искусственное освещение.</w:t>
      </w:r>
      <w:r w:rsidR="00B2162E" w:rsidRPr="00B2162E">
        <w:rPr>
          <w:rFonts w:ascii="Georgia" w:hAnsi="Georgia"/>
          <w:color w:val="414B56"/>
        </w:rPr>
        <w:t xml:space="preserve"> </w:t>
      </w:r>
      <w:r w:rsidR="00B2162E" w:rsidRPr="00B2162E">
        <w:rPr>
          <w:sz w:val="28"/>
          <w:szCs w:val="28"/>
        </w:rPr>
        <w:t>Актуализирова</w:t>
      </w:r>
      <w:r w:rsidR="00B2162E" w:rsidRPr="00B2162E">
        <w:rPr>
          <w:sz w:val="28"/>
          <w:szCs w:val="28"/>
        </w:rPr>
        <w:t>н</w:t>
      </w:r>
      <w:r w:rsidR="00B2162E" w:rsidRPr="00B2162E">
        <w:rPr>
          <w:sz w:val="28"/>
          <w:szCs w:val="28"/>
        </w:rPr>
        <w:t xml:space="preserve">ная редакция СНиП 23-05-95. </w:t>
      </w:r>
    </w:p>
    <w:p w:rsidR="00B2162E" w:rsidRP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B2162E" w:rsidRPr="00B2162E">
        <w:rPr>
          <w:sz w:val="28"/>
          <w:szCs w:val="28"/>
        </w:rPr>
        <w:t>. СП 4282-87 Санитарные правила по устройству тракторов и сельскохозяйс</w:t>
      </w:r>
      <w:r w:rsidR="00B2162E" w:rsidRPr="00B2162E">
        <w:rPr>
          <w:sz w:val="28"/>
          <w:szCs w:val="28"/>
        </w:rPr>
        <w:t>т</w:t>
      </w:r>
      <w:r w:rsidR="00B2162E" w:rsidRPr="00B2162E">
        <w:rPr>
          <w:sz w:val="28"/>
          <w:szCs w:val="28"/>
        </w:rPr>
        <w:t xml:space="preserve">венных машин. </w:t>
      </w:r>
    </w:p>
    <w:p w:rsidR="00B2162E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B2162E" w:rsidRPr="00B2162E">
        <w:rPr>
          <w:sz w:val="28"/>
          <w:szCs w:val="28"/>
        </w:rPr>
        <w:t>. СП 1123-73 Санитарные правила по хранению, транспортировке и примен</w:t>
      </w:r>
      <w:r w:rsidR="00B2162E" w:rsidRPr="00B2162E">
        <w:rPr>
          <w:sz w:val="28"/>
          <w:szCs w:val="28"/>
        </w:rPr>
        <w:t>е</w:t>
      </w:r>
      <w:r w:rsidR="00B2162E" w:rsidRPr="00B2162E">
        <w:rPr>
          <w:sz w:val="28"/>
          <w:szCs w:val="28"/>
        </w:rPr>
        <w:t>нию пестицидов (ядохимикатов) в сел</w:t>
      </w:r>
      <w:r w:rsidR="00B2162E" w:rsidRPr="00B2162E">
        <w:rPr>
          <w:sz w:val="28"/>
          <w:szCs w:val="28"/>
        </w:rPr>
        <w:t>ь</w:t>
      </w:r>
      <w:r w:rsidR="00B2162E" w:rsidRPr="00B2162E">
        <w:rPr>
          <w:sz w:val="28"/>
          <w:szCs w:val="28"/>
        </w:rPr>
        <w:t xml:space="preserve">ском хозяйстве. </w:t>
      </w:r>
    </w:p>
    <w:p w:rsidR="003E5F83" w:rsidRDefault="006C1649" w:rsidP="00B2162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3E5F83">
        <w:rPr>
          <w:sz w:val="28"/>
          <w:szCs w:val="28"/>
        </w:rPr>
        <w:t xml:space="preserve">. </w:t>
      </w:r>
      <w:r w:rsidR="006D7E57">
        <w:rPr>
          <w:sz w:val="28"/>
          <w:szCs w:val="28"/>
        </w:rPr>
        <w:t xml:space="preserve">О порядке организации и проведения государственной экспертизы проектной документации и результатов инженерных изысканий (с изменениями от 29.12.2007 г. и 16.02.2008 г.) (Постановление Правительства РФ № 145 от 05.03.2007 г.) в замен СНиП 11-01-95. </w:t>
      </w:r>
    </w:p>
    <w:p w:rsidR="00F9610B" w:rsidRDefault="006C1649" w:rsidP="00F9610B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3D35B1">
        <w:rPr>
          <w:sz w:val="28"/>
          <w:szCs w:val="28"/>
        </w:rPr>
        <w:t>. О форме градостроительного плана земельного участка. (Постановление Пр</w:t>
      </w:r>
      <w:r w:rsidR="003D35B1">
        <w:rPr>
          <w:sz w:val="28"/>
          <w:szCs w:val="28"/>
        </w:rPr>
        <w:t>а</w:t>
      </w:r>
      <w:r w:rsidR="003D35B1">
        <w:rPr>
          <w:sz w:val="28"/>
          <w:szCs w:val="28"/>
        </w:rPr>
        <w:t xml:space="preserve">вительства РФ № 840 от 29.12.2005 г.). </w:t>
      </w:r>
    </w:p>
    <w:p w:rsidR="00B2031B" w:rsidRDefault="00B2031B" w:rsidP="00F9610B">
      <w:pPr>
        <w:ind w:left="280" w:hanging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B2031B" w:rsidRPr="006C1649" w:rsidRDefault="00B2031B" w:rsidP="00F9610B">
      <w:pPr>
        <w:jc w:val="both"/>
      </w:pPr>
      <w:r w:rsidRPr="006C1649">
        <w:t>Примечание – В настоящее время официальная информация об опубликовании ряда стандартов отсутствует. При пользовании настоящим стандартом целесообразно проверить действие сс</w:t>
      </w:r>
      <w:r w:rsidRPr="006C1649">
        <w:t>ы</w:t>
      </w:r>
      <w:r w:rsidRPr="006C1649">
        <w:t>лочных стандартов и классификаторов в информационной системе общего пользования -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"Национальные станда</w:t>
      </w:r>
      <w:r w:rsidRPr="006C1649">
        <w:t>р</w:t>
      </w:r>
      <w:r w:rsidRPr="006C1649">
        <w:t>ты", который опубликован по состоянию на 1 января текущего года, и по соответствующим ежемесячно издаваемым информ</w:t>
      </w:r>
      <w:r w:rsidRPr="006C1649">
        <w:t>а</w:t>
      </w:r>
      <w:r w:rsidRPr="006C1649">
        <w:t>ционным указателям, опубликованным в текущем году. Если ссылочный документ заменен (изм</w:t>
      </w:r>
      <w:r w:rsidRPr="006C1649">
        <w:t>е</w:t>
      </w:r>
      <w:r w:rsidRPr="006C1649">
        <w:t>нен), то при пользовании настоящим сводом правил следует руководствоваться замененным (изм</w:t>
      </w:r>
      <w:r w:rsidRPr="006C1649">
        <w:t>е</w:t>
      </w:r>
      <w:r w:rsidRPr="006C1649">
        <w:t>ненным) документом. Если ссылочный документ отменен без замены, то положение, в котором дана ссылка на него, применяется в части, не затрагива</w:t>
      </w:r>
      <w:r w:rsidRPr="006C1649">
        <w:t>ю</w:t>
      </w:r>
      <w:r w:rsidRPr="006C1649">
        <w:t>щей эту ссылку.</w:t>
      </w:r>
      <w:r w:rsidR="00F9610B" w:rsidRPr="006C1649">
        <w:t xml:space="preserve"> </w:t>
      </w:r>
    </w:p>
    <w:p w:rsidR="00985D39" w:rsidRDefault="00985D39" w:rsidP="00E5757E">
      <w:pPr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BD6" w:rsidRDefault="00023BD6" w:rsidP="008942AF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Термины и определения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стандарте применяют термины, установленные в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дстве ИСО/МЭК 2, а также следующие термины с соответствующими опред</w:t>
      </w:r>
      <w:r>
        <w:rPr>
          <w:sz w:val="28"/>
          <w:szCs w:val="28"/>
        </w:rPr>
        <w:t>е</w:t>
      </w:r>
      <w:r w:rsidR="00F5654C">
        <w:rPr>
          <w:sz w:val="28"/>
          <w:szCs w:val="28"/>
        </w:rPr>
        <w:t>лениями:</w:t>
      </w:r>
      <w:r>
        <w:rPr>
          <w:sz w:val="28"/>
          <w:szCs w:val="28"/>
        </w:rPr>
        <w:t xml:space="preserve"> </w:t>
      </w:r>
    </w:p>
    <w:p w:rsidR="005C03CE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5333E">
        <w:rPr>
          <w:b/>
          <w:sz w:val="28"/>
          <w:szCs w:val="28"/>
        </w:rPr>
        <w:t>капельное орошение</w:t>
      </w:r>
      <w:r>
        <w:rPr>
          <w:sz w:val="28"/>
          <w:szCs w:val="28"/>
        </w:rPr>
        <w:t xml:space="preserve"> </w:t>
      </w:r>
      <w:r w:rsidR="00082304" w:rsidRPr="00082304">
        <w:rPr>
          <w:sz w:val="28"/>
          <w:szCs w:val="28"/>
        </w:rPr>
        <w:t>(</w:t>
      </w:r>
      <w:r w:rsidR="00082304">
        <w:rPr>
          <w:sz w:val="28"/>
          <w:szCs w:val="28"/>
          <w:lang w:val="en-US"/>
        </w:rPr>
        <w:t>drop</w:t>
      </w:r>
      <w:r w:rsidRPr="002B79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irrigation</w:t>
      </w:r>
      <w:r>
        <w:rPr>
          <w:sz w:val="28"/>
          <w:szCs w:val="28"/>
        </w:rPr>
        <w:t>):</w:t>
      </w:r>
      <w:r w:rsidRPr="002B79B9">
        <w:rPr>
          <w:sz w:val="28"/>
          <w:szCs w:val="28"/>
        </w:rPr>
        <w:t xml:space="preserve"> </w:t>
      </w:r>
      <w:r w:rsidR="002A62A2">
        <w:rPr>
          <w:sz w:val="28"/>
          <w:szCs w:val="28"/>
        </w:rPr>
        <w:t xml:space="preserve">локальное орошение с помощью поливных капельниц, расположенных на поливных трубопроводах, </w:t>
      </w:r>
      <w:r w:rsidR="00C64900">
        <w:rPr>
          <w:sz w:val="28"/>
          <w:szCs w:val="28"/>
        </w:rPr>
        <w:t>уложенн</w:t>
      </w:r>
      <w:r w:rsidR="002A62A2">
        <w:rPr>
          <w:sz w:val="28"/>
          <w:szCs w:val="28"/>
        </w:rPr>
        <w:t>ых</w:t>
      </w:r>
      <w:r w:rsidR="00C64900">
        <w:rPr>
          <w:sz w:val="28"/>
          <w:szCs w:val="28"/>
        </w:rPr>
        <w:t xml:space="preserve"> </w:t>
      </w:r>
      <w:r w:rsidR="001C0FA9">
        <w:rPr>
          <w:sz w:val="28"/>
          <w:szCs w:val="28"/>
        </w:rPr>
        <w:t>на поверхности почвы, заглублён</w:t>
      </w:r>
      <w:r w:rsidR="002A62A2">
        <w:rPr>
          <w:sz w:val="28"/>
          <w:szCs w:val="28"/>
        </w:rPr>
        <w:t>ных</w:t>
      </w:r>
      <w:r w:rsidR="001C0FA9">
        <w:rPr>
          <w:sz w:val="28"/>
          <w:szCs w:val="28"/>
        </w:rPr>
        <w:t xml:space="preserve"> в корнеобитаемый слой  или </w:t>
      </w:r>
      <w:r w:rsidR="00C64900">
        <w:rPr>
          <w:sz w:val="28"/>
          <w:szCs w:val="28"/>
        </w:rPr>
        <w:t xml:space="preserve">расположенных </w:t>
      </w:r>
      <w:r w:rsidR="001C0FA9">
        <w:rPr>
          <w:sz w:val="28"/>
          <w:szCs w:val="28"/>
        </w:rPr>
        <w:t>над повер</w:t>
      </w:r>
      <w:r w:rsidR="001C0FA9">
        <w:rPr>
          <w:sz w:val="28"/>
          <w:szCs w:val="28"/>
        </w:rPr>
        <w:t>х</w:t>
      </w:r>
      <w:r w:rsidR="00C64900">
        <w:rPr>
          <w:sz w:val="28"/>
          <w:szCs w:val="28"/>
        </w:rPr>
        <w:t>н</w:t>
      </w:r>
      <w:r w:rsidR="001C0FA9">
        <w:rPr>
          <w:sz w:val="28"/>
          <w:szCs w:val="28"/>
        </w:rPr>
        <w:t>остью</w:t>
      </w:r>
      <w:r w:rsidR="002A62A2">
        <w:rPr>
          <w:sz w:val="28"/>
          <w:szCs w:val="28"/>
        </w:rPr>
        <w:t xml:space="preserve"> почвы</w:t>
      </w:r>
      <w:r w:rsidR="00C64900">
        <w:rPr>
          <w:sz w:val="28"/>
          <w:szCs w:val="28"/>
        </w:rPr>
        <w:t>.</w:t>
      </w:r>
      <w:r w:rsidR="002A62A2">
        <w:rPr>
          <w:sz w:val="28"/>
          <w:szCs w:val="28"/>
        </w:rPr>
        <w:t xml:space="preserve"> </w:t>
      </w:r>
      <w:r w:rsidR="00C64900">
        <w:rPr>
          <w:sz w:val="28"/>
          <w:szCs w:val="28"/>
        </w:rPr>
        <w:t xml:space="preserve"> </w:t>
      </w:r>
    </w:p>
    <w:p w:rsidR="00B11811" w:rsidRDefault="00023BD6" w:rsidP="008942AF">
      <w:pPr>
        <w:ind w:firstLine="700"/>
        <w:jc w:val="both"/>
      </w:pPr>
      <w:r>
        <w:rPr>
          <w:sz w:val="28"/>
          <w:szCs w:val="28"/>
        </w:rPr>
        <w:t xml:space="preserve">3.2. </w:t>
      </w:r>
      <w:r>
        <w:rPr>
          <w:b/>
          <w:sz w:val="28"/>
          <w:szCs w:val="28"/>
        </w:rPr>
        <w:t xml:space="preserve">оросительная система </w:t>
      </w:r>
      <w:r w:rsidRPr="002B79B9">
        <w:rPr>
          <w:sz w:val="28"/>
          <w:szCs w:val="28"/>
        </w:rPr>
        <w:t>(</w:t>
      </w:r>
      <w:r w:rsidR="00447BD1">
        <w:rPr>
          <w:sz w:val="28"/>
          <w:szCs w:val="28"/>
          <w:lang w:val="en-US"/>
        </w:rPr>
        <w:t>i</w:t>
      </w:r>
      <w:r w:rsidRPr="00D00D4E">
        <w:rPr>
          <w:sz w:val="28"/>
          <w:szCs w:val="28"/>
        </w:rPr>
        <w:t>rrigati</w:t>
      </w:r>
      <w:r w:rsidR="00447BD1">
        <w:rPr>
          <w:sz w:val="28"/>
          <w:szCs w:val="28"/>
          <w:lang w:val="en-US"/>
        </w:rPr>
        <w:t>o</w:t>
      </w:r>
      <w:r w:rsidRPr="00D00D4E">
        <w:rPr>
          <w:sz w:val="28"/>
          <w:szCs w:val="28"/>
        </w:rPr>
        <w:t>n system</w:t>
      </w:r>
      <w:r w:rsidRPr="002B79B9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B11811" w:rsidRPr="00B11811">
        <w:rPr>
          <w:sz w:val="28"/>
          <w:szCs w:val="28"/>
        </w:rPr>
        <w:t>гидромелиоративн</w:t>
      </w:r>
      <w:r w:rsidR="003E59FB">
        <w:rPr>
          <w:sz w:val="28"/>
          <w:szCs w:val="28"/>
        </w:rPr>
        <w:t>ая</w:t>
      </w:r>
      <w:r w:rsidR="00B11811" w:rsidRPr="00B11811">
        <w:rPr>
          <w:sz w:val="28"/>
          <w:szCs w:val="28"/>
        </w:rPr>
        <w:t xml:space="preserve"> сист</w:t>
      </w:r>
      <w:r w:rsidR="00B11811" w:rsidRPr="00B11811">
        <w:rPr>
          <w:sz w:val="28"/>
          <w:szCs w:val="28"/>
        </w:rPr>
        <w:t>е</w:t>
      </w:r>
      <w:r w:rsidR="003E59FB">
        <w:rPr>
          <w:sz w:val="28"/>
          <w:szCs w:val="28"/>
        </w:rPr>
        <w:t>ма</w:t>
      </w:r>
      <w:r w:rsidR="00B11811" w:rsidRPr="00B11811">
        <w:rPr>
          <w:sz w:val="28"/>
          <w:szCs w:val="28"/>
        </w:rPr>
        <w:t>, предназначенн</w:t>
      </w:r>
      <w:r w:rsidR="003E59FB">
        <w:rPr>
          <w:sz w:val="28"/>
          <w:szCs w:val="28"/>
        </w:rPr>
        <w:t>ая</w:t>
      </w:r>
      <w:r w:rsidR="00B11811" w:rsidRPr="00B11811">
        <w:rPr>
          <w:sz w:val="28"/>
          <w:szCs w:val="28"/>
        </w:rPr>
        <w:t xml:space="preserve"> для орошения земель</w:t>
      </w:r>
      <w:r w:rsidR="003E59FB">
        <w:rPr>
          <w:sz w:val="28"/>
          <w:szCs w:val="28"/>
        </w:rPr>
        <w:t xml:space="preserve">. </w:t>
      </w:r>
      <w:r w:rsidR="00B11811">
        <w:t xml:space="preserve">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00D4E">
        <w:rPr>
          <w:b/>
          <w:sz w:val="28"/>
          <w:szCs w:val="28"/>
        </w:rPr>
        <w:t>техническое задание на проектирование</w:t>
      </w:r>
      <w:r w:rsidRPr="001F31A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</w:t>
      </w:r>
      <w:r w:rsidRPr="001F31AB">
        <w:rPr>
          <w:sz w:val="28"/>
          <w:szCs w:val="28"/>
        </w:rPr>
        <w:t>he technical project on designing):</w:t>
      </w:r>
      <w:r>
        <w:rPr>
          <w:sz w:val="28"/>
          <w:szCs w:val="28"/>
        </w:rPr>
        <w:t xml:space="preserve"> </w:t>
      </w:r>
      <w:r w:rsidRPr="00CB5EE8">
        <w:rPr>
          <w:sz w:val="28"/>
          <w:szCs w:val="28"/>
        </w:rPr>
        <w:t>п</w:t>
      </w:r>
      <w:r w:rsidRPr="00CB5EE8">
        <w:rPr>
          <w:sz w:val="28"/>
          <w:szCs w:val="28"/>
        </w:rPr>
        <w:t>е</w:t>
      </w:r>
      <w:r w:rsidRPr="00CB5EE8">
        <w:rPr>
          <w:sz w:val="28"/>
          <w:szCs w:val="28"/>
        </w:rPr>
        <w:t>речень требований, условий, целей, задач, поставленных заказчиком в письме</w:t>
      </w:r>
      <w:r w:rsidRPr="00CB5EE8">
        <w:rPr>
          <w:sz w:val="28"/>
          <w:szCs w:val="28"/>
        </w:rPr>
        <w:t>н</w:t>
      </w:r>
      <w:r w:rsidRPr="00CB5EE8">
        <w:rPr>
          <w:sz w:val="28"/>
          <w:szCs w:val="28"/>
        </w:rPr>
        <w:t>ном виде, документально оформленных и выданных исполнителю работ проектно-исследовательского характера.</w:t>
      </w:r>
      <w:r>
        <w:rPr>
          <w:sz w:val="28"/>
          <w:szCs w:val="28"/>
        </w:rPr>
        <w:t xml:space="preserve"> </w:t>
      </w:r>
      <w:r w:rsidRPr="00CB5EE8">
        <w:rPr>
          <w:sz w:val="28"/>
          <w:szCs w:val="28"/>
        </w:rPr>
        <w:t>Такое задание обычно предшествует разработке строительных, конструкторских проектов и п</w:t>
      </w:r>
      <w:r w:rsidR="003E59FB">
        <w:rPr>
          <w:sz w:val="28"/>
          <w:szCs w:val="28"/>
        </w:rPr>
        <w:t>редназначено</w:t>
      </w:r>
      <w:r w:rsidRPr="00CB5EE8">
        <w:rPr>
          <w:sz w:val="28"/>
          <w:szCs w:val="28"/>
        </w:rPr>
        <w:t xml:space="preserve"> ориентир</w:t>
      </w:r>
      <w:r w:rsidRPr="00CB5EE8">
        <w:rPr>
          <w:sz w:val="28"/>
          <w:szCs w:val="28"/>
        </w:rPr>
        <w:t>о</w:t>
      </w:r>
      <w:r w:rsidRPr="00CB5EE8">
        <w:rPr>
          <w:sz w:val="28"/>
          <w:szCs w:val="28"/>
        </w:rPr>
        <w:t>вать проектанта на создание проекта, удовлетворяющего желаниям заказчика и соответствующего условиям использования, применения разрабатываемого пр</w:t>
      </w:r>
      <w:r w:rsidRPr="00CB5EE8">
        <w:rPr>
          <w:sz w:val="28"/>
          <w:szCs w:val="28"/>
        </w:rPr>
        <w:t>о</w:t>
      </w:r>
      <w:r w:rsidRPr="00CB5EE8">
        <w:rPr>
          <w:sz w:val="28"/>
          <w:szCs w:val="28"/>
        </w:rPr>
        <w:t>екта, а также ресурсным ограничениям. Применяется также термин "техническое зад</w:t>
      </w:r>
      <w:r w:rsidRPr="00CB5EE8">
        <w:rPr>
          <w:sz w:val="28"/>
          <w:szCs w:val="28"/>
        </w:rPr>
        <w:t>а</w:t>
      </w:r>
      <w:r w:rsidRPr="00CB5EE8">
        <w:rPr>
          <w:sz w:val="28"/>
          <w:szCs w:val="28"/>
        </w:rPr>
        <w:t>ние".</w:t>
      </w:r>
      <w:r>
        <w:rPr>
          <w:sz w:val="28"/>
          <w:szCs w:val="28"/>
        </w:rPr>
        <w:t xml:space="preserve">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 w:rsidRPr="00D00D4E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D00D4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проектирование </w:t>
      </w:r>
      <w:r>
        <w:rPr>
          <w:sz w:val="28"/>
          <w:szCs w:val="28"/>
        </w:rPr>
        <w:t>(</w:t>
      </w:r>
      <w:r w:rsidRPr="001F31AB">
        <w:rPr>
          <w:rStyle w:val="refresult1"/>
          <w:sz w:val="28"/>
          <w:szCs w:val="28"/>
        </w:rPr>
        <w:t>designing</w:t>
      </w:r>
      <w:r>
        <w:rPr>
          <w:sz w:val="28"/>
          <w:szCs w:val="28"/>
        </w:rPr>
        <w:t xml:space="preserve">): </w:t>
      </w:r>
      <w:r w:rsidRPr="00CB5EE8">
        <w:rPr>
          <w:sz w:val="28"/>
          <w:szCs w:val="28"/>
        </w:rPr>
        <w:t>процесс создания проекта, прообраза предполагаемого или возможного объекта, состояния. В технике — разработка проектной, конструкторской и другой технической документации, предназначе</w:t>
      </w:r>
      <w:r w:rsidRPr="00CB5EE8">
        <w:rPr>
          <w:sz w:val="28"/>
          <w:szCs w:val="28"/>
        </w:rPr>
        <w:t>н</w:t>
      </w:r>
      <w:r w:rsidRPr="00CB5EE8">
        <w:rPr>
          <w:sz w:val="28"/>
          <w:szCs w:val="28"/>
        </w:rPr>
        <w:t>ной для осуществления строительств</w:t>
      </w:r>
      <w:r w:rsidR="003E59FB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 </w:t>
      </w:r>
    </w:p>
    <w:p w:rsidR="00023BD6" w:rsidRPr="006E0E10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b/>
          <w:sz w:val="28"/>
          <w:szCs w:val="28"/>
        </w:rPr>
        <w:t xml:space="preserve">строительство </w:t>
      </w:r>
      <w:r>
        <w:rPr>
          <w:sz w:val="28"/>
          <w:szCs w:val="28"/>
        </w:rPr>
        <w:t xml:space="preserve">(building): </w:t>
      </w:r>
      <w:r w:rsidRPr="00FC2A32">
        <w:rPr>
          <w:sz w:val="28"/>
          <w:szCs w:val="28"/>
        </w:rPr>
        <w:t>создание зданий, инженерных сооружений</w:t>
      </w:r>
      <w:r>
        <w:rPr>
          <w:sz w:val="28"/>
          <w:szCs w:val="28"/>
        </w:rPr>
        <w:t xml:space="preserve"> и их комплексов</w:t>
      </w:r>
      <w:r w:rsidRPr="00FC2A32">
        <w:rPr>
          <w:sz w:val="28"/>
          <w:szCs w:val="28"/>
        </w:rPr>
        <w:t xml:space="preserve"> (мостов, дорог</w:t>
      </w:r>
      <w:r>
        <w:rPr>
          <w:sz w:val="28"/>
          <w:szCs w:val="28"/>
        </w:rPr>
        <w:t>, каналов, систем орошения</w:t>
      </w:r>
      <w:r w:rsidRPr="00FC2A32">
        <w:rPr>
          <w:sz w:val="28"/>
          <w:szCs w:val="28"/>
        </w:rPr>
        <w:t>), а также сопутству</w:t>
      </w:r>
      <w:r w:rsidRPr="00FC2A32">
        <w:rPr>
          <w:sz w:val="28"/>
          <w:szCs w:val="28"/>
        </w:rPr>
        <w:t>ю</w:t>
      </w:r>
      <w:r w:rsidRPr="00FC2A32">
        <w:rPr>
          <w:sz w:val="28"/>
          <w:szCs w:val="28"/>
        </w:rPr>
        <w:t>щих им объектов</w:t>
      </w:r>
      <w:r w:rsidR="00D04F6A">
        <w:rPr>
          <w:sz w:val="28"/>
          <w:szCs w:val="28"/>
        </w:rPr>
        <w:t xml:space="preserve">.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D04F6A" w:rsidRPr="00D04F6A">
        <w:rPr>
          <w:b/>
          <w:sz w:val="28"/>
          <w:szCs w:val="28"/>
        </w:rPr>
        <w:t xml:space="preserve">поливная </w:t>
      </w:r>
      <w:r w:rsidRPr="00D00D4E">
        <w:rPr>
          <w:b/>
          <w:sz w:val="28"/>
          <w:szCs w:val="28"/>
        </w:rPr>
        <w:t>капельница</w:t>
      </w:r>
      <w:r>
        <w:rPr>
          <w:sz w:val="28"/>
          <w:szCs w:val="28"/>
        </w:rPr>
        <w:t xml:space="preserve"> </w:t>
      </w:r>
      <w:r w:rsidRPr="001F31AB">
        <w:rPr>
          <w:sz w:val="28"/>
          <w:szCs w:val="28"/>
        </w:rPr>
        <w:t>(</w:t>
      </w:r>
      <w:r w:rsidR="007131EC">
        <w:rPr>
          <w:sz w:val="28"/>
          <w:szCs w:val="28"/>
          <w:lang w:val="en-US"/>
        </w:rPr>
        <w:t>irrigation</w:t>
      </w:r>
      <w:r w:rsidR="007131EC" w:rsidRPr="007131EC">
        <w:rPr>
          <w:sz w:val="28"/>
          <w:szCs w:val="28"/>
        </w:rPr>
        <w:t xml:space="preserve"> </w:t>
      </w:r>
      <w:r w:rsidRPr="001F31AB">
        <w:rPr>
          <w:rStyle w:val="refresult1"/>
          <w:sz w:val="28"/>
          <w:szCs w:val="28"/>
        </w:rPr>
        <w:t>dropper</w:t>
      </w:r>
      <w:r w:rsidRPr="001F31AB">
        <w:rPr>
          <w:sz w:val="28"/>
          <w:szCs w:val="28"/>
        </w:rPr>
        <w:t>):</w:t>
      </w:r>
      <w:r>
        <w:rPr>
          <w:sz w:val="28"/>
          <w:szCs w:val="28"/>
        </w:rPr>
        <w:t xml:space="preserve"> водовыпускное устройство</w:t>
      </w:r>
      <w:r w:rsidRPr="00FC2A32">
        <w:rPr>
          <w:sz w:val="28"/>
          <w:szCs w:val="28"/>
        </w:rPr>
        <w:t xml:space="preserve"> </w:t>
      </w:r>
      <w:r w:rsidR="005551C7">
        <w:rPr>
          <w:sz w:val="28"/>
          <w:szCs w:val="28"/>
        </w:rPr>
        <w:t xml:space="preserve">на </w:t>
      </w:r>
      <w:r w:rsidR="007131EC">
        <w:rPr>
          <w:sz w:val="28"/>
          <w:szCs w:val="28"/>
        </w:rPr>
        <w:t>поливно</w:t>
      </w:r>
      <w:r w:rsidR="005551C7">
        <w:rPr>
          <w:sz w:val="28"/>
          <w:szCs w:val="28"/>
        </w:rPr>
        <w:t>м</w:t>
      </w:r>
      <w:r w:rsidR="007131EC">
        <w:rPr>
          <w:sz w:val="28"/>
          <w:szCs w:val="28"/>
        </w:rPr>
        <w:t xml:space="preserve"> </w:t>
      </w:r>
      <w:r>
        <w:rPr>
          <w:sz w:val="28"/>
          <w:szCs w:val="28"/>
        </w:rPr>
        <w:t>трубопровод</w:t>
      </w:r>
      <w:r w:rsidR="005551C7">
        <w:rPr>
          <w:sz w:val="28"/>
          <w:szCs w:val="28"/>
        </w:rPr>
        <w:t>е, смонтированное</w:t>
      </w:r>
      <w:r w:rsidR="00F8086B">
        <w:rPr>
          <w:sz w:val="28"/>
          <w:szCs w:val="28"/>
        </w:rPr>
        <w:t xml:space="preserve"> на его стенке</w:t>
      </w:r>
      <w:r w:rsidR="005551C7">
        <w:rPr>
          <w:sz w:val="28"/>
          <w:szCs w:val="28"/>
        </w:rPr>
        <w:t xml:space="preserve"> или встроенное в </w:t>
      </w:r>
      <w:r w:rsidR="00F8086B">
        <w:rPr>
          <w:sz w:val="28"/>
          <w:szCs w:val="28"/>
        </w:rPr>
        <w:t>н</w:t>
      </w:r>
      <w:r w:rsidR="005551C7">
        <w:rPr>
          <w:sz w:val="28"/>
          <w:szCs w:val="28"/>
        </w:rPr>
        <w:t>е</w:t>
      </w:r>
      <w:r w:rsidR="00F8086B">
        <w:rPr>
          <w:sz w:val="28"/>
          <w:szCs w:val="28"/>
        </w:rPr>
        <w:t xml:space="preserve">е при изготовлении </w:t>
      </w:r>
      <w:r w:rsidRPr="00FC2A32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преобразования расхода воды в отдельные</w:t>
      </w:r>
      <w:r w:rsidRPr="00FC2A32">
        <w:rPr>
          <w:sz w:val="28"/>
          <w:szCs w:val="28"/>
        </w:rPr>
        <w:t xml:space="preserve"> ка</w:t>
      </w:r>
      <w:r>
        <w:rPr>
          <w:sz w:val="28"/>
          <w:szCs w:val="28"/>
        </w:rPr>
        <w:t>п</w:t>
      </w:r>
      <w:r w:rsidRPr="00FC2A32">
        <w:rPr>
          <w:sz w:val="28"/>
          <w:szCs w:val="28"/>
        </w:rPr>
        <w:t>л</w:t>
      </w:r>
      <w:r>
        <w:rPr>
          <w:sz w:val="28"/>
          <w:szCs w:val="28"/>
        </w:rPr>
        <w:t xml:space="preserve">и, </w:t>
      </w:r>
      <w:r w:rsidR="001C0FA9">
        <w:rPr>
          <w:sz w:val="28"/>
          <w:szCs w:val="28"/>
        </w:rPr>
        <w:t>непр</w:t>
      </w:r>
      <w:r w:rsidR="001C0FA9">
        <w:rPr>
          <w:sz w:val="28"/>
          <w:szCs w:val="28"/>
        </w:rPr>
        <w:t>е</w:t>
      </w:r>
      <w:r w:rsidR="001C0FA9">
        <w:rPr>
          <w:sz w:val="28"/>
          <w:szCs w:val="28"/>
        </w:rPr>
        <w:t xml:space="preserve">рывно </w:t>
      </w:r>
      <w:r>
        <w:rPr>
          <w:sz w:val="28"/>
          <w:szCs w:val="28"/>
        </w:rPr>
        <w:t>вытекающие из трубопрово</w:t>
      </w:r>
      <w:r w:rsidR="001C0FA9">
        <w:rPr>
          <w:sz w:val="28"/>
          <w:szCs w:val="28"/>
        </w:rPr>
        <w:t>да</w:t>
      </w:r>
      <w:r w:rsidRPr="00FC2A32">
        <w:rPr>
          <w:sz w:val="28"/>
          <w:szCs w:val="28"/>
        </w:rPr>
        <w:t>.</w:t>
      </w:r>
      <w:r w:rsidR="00805895">
        <w:rPr>
          <w:sz w:val="28"/>
          <w:szCs w:val="28"/>
        </w:rPr>
        <w:t xml:space="preserve"> </w:t>
      </w:r>
      <w:r w:rsidR="00F94E72">
        <w:rPr>
          <w:sz w:val="28"/>
          <w:szCs w:val="28"/>
        </w:rPr>
        <w:t>Поливные к</w:t>
      </w:r>
      <w:r w:rsidR="00805895">
        <w:rPr>
          <w:sz w:val="28"/>
          <w:szCs w:val="28"/>
        </w:rPr>
        <w:t xml:space="preserve">апельницы </w:t>
      </w:r>
      <w:r w:rsidR="00F94E72">
        <w:rPr>
          <w:sz w:val="28"/>
          <w:szCs w:val="28"/>
        </w:rPr>
        <w:t>разделяются на рег</w:t>
      </w:r>
      <w:r w:rsidR="00F94E72">
        <w:rPr>
          <w:sz w:val="28"/>
          <w:szCs w:val="28"/>
        </w:rPr>
        <w:t>у</w:t>
      </w:r>
      <w:r w:rsidR="00F94E72">
        <w:rPr>
          <w:sz w:val="28"/>
          <w:szCs w:val="28"/>
        </w:rPr>
        <w:t>лируемые (с компенсацией давления) с постоянным расходом воды и нерегул</w:t>
      </w:r>
      <w:r w:rsidR="00F94E72">
        <w:rPr>
          <w:sz w:val="28"/>
          <w:szCs w:val="28"/>
        </w:rPr>
        <w:t>и</w:t>
      </w:r>
      <w:r w:rsidR="00F94E72">
        <w:rPr>
          <w:sz w:val="28"/>
          <w:szCs w:val="28"/>
        </w:rPr>
        <w:t>руемые, расход воды которых изменяется в зависимости от давления воды в п</w:t>
      </w:r>
      <w:r w:rsidR="00F94E72">
        <w:rPr>
          <w:sz w:val="28"/>
          <w:szCs w:val="28"/>
        </w:rPr>
        <w:t>о</w:t>
      </w:r>
      <w:r w:rsidR="00F94E72">
        <w:rPr>
          <w:sz w:val="28"/>
          <w:szCs w:val="28"/>
        </w:rPr>
        <w:t>ливном трубопр</w:t>
      </w:r>
      <w:r w:rsidR="00F94E72">
        <w:rPr>
          <w:sz w:val="28"/>
          <w:szCs w:val="28"/>
        </w:rPr>
        <w:t>о</w:t>
      </w:r>
      <w:r w:rsidR="00F94E72">
        <w:rPr>
          <w:sz w:val="28"/>
          <w:szCs w:val="28"/>
        </w:rPr>
        <w:t xml:space="preserve">воде.  </w:t>
      </w:r>
    </w:p>
    <w:p w:rsidR="00023BD6" w:rsidRPr="00D00D4E" w:rsidRDefault="0055423D" w:rsidP="008942AF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55423D">
        <w:rPr>
          <w:b/>
          <w:sz w:val="28"/>
          <w:szCs w:val="28"/>
        </w:rPr>
        <w:t>поливной трубопровод капельного орошения</w:t>
      </w:r>
      <w:r w:rsidR="00592CB2">
        <w:rPr>
          <w:b/>
          <w:sz w:val="28"/>
          <w:szCs w:val="28"/>
        </w:rPr>
        <w:t xml:space="preserve"> </w:t>
      </w:r>
      <w:r w:rsidR="00592CB2" w:rsidRPr="00592CB2">
        <w:rPr>
          <w:sz w:val="28"/>
          <w:szCs w:val="28"/>
        </w:rPr>
        <w:t>(</w:t>
      </w:r>
      <w:r w:rsidR="00592CB2" w:rsidRPr="00592CB2">
        <w:rPr>
          <w:sz w:val="28"/>
          <w:szCs w:val="28"/>
          <w:lang w:val="en-US"/>
        </w:rPr>
        <w:t>t</w:t>
      </w:r>
      <w:r w:rsidR="00592CB2" w:rsidRPr="00592CB2">
        <w:rPr>
          <w:sz w:val="28"/>
          <w:szCs w:val="28"/>
        </w:rPr>
        <w:t>he irrigation pipeline of a drop irrigation)</w:t>
      </w:r>
      <w:r w:rsidRPr="00592C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F479C">
        <w:rPr>
          <w:b/>
          <w:sz w:val="28"/>
          <w:szCs w:val="28"/>
        </w:rPr>
        <w:t>капельная линия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 w:rsidRPr="003A029F">
        <w:rPr>
          <w:rStyle w:val="b-translate-answerlanmultiitem"/>
          <w:sz w:val="28"/>
          <w:szCs w:val="28"/>
        </w:rPr>
        <w:t>drop</w:t>
      </w:r>
      <w:r w:rsidRPr="003A029F">
        <w:rPr>
          <w:sz w:val="28"/>
          <w:szCs w:val="28"/>
        </w:rPr>
        <w:t xml:space="preserve"> </w:t>
      </w:r>
      <w:r w:rsidRPr="003A029F">
        <w:rPr>
          <w:rStyle w:val="b-translate-answerlanmultiitem"/>
          <w:sz w:val="28"/>
          <w:szCs w:val="28"/>
        </w:rPr>
        <w:t>line</w:t>
      </w:r>
      <w:r>
        <w:rPr>
          <w:sz w:val="28"/>
          <w:szCs w:val="28"/>
        </w:rPr>
        <w:t>): труба, шланг или рукав</w:t>
      </w:r>
      <w:r w:rsidR="00BC2F98">
        <w:rPr>
          <w:sz w:val="28"/>
          <w:szCs w:val="28"/>
        </w:rPr>
        <w:t xml:space="preserve"> (лента к</w:t>
      </w:r>
      <w:r w:rsidR="00BC2F98">
        <w:rPr>
          <w:sz w:val="28"/>
          <w:szCs w:val="28"/>
        </w:rPr>
        <w:t>а</w:t>
      </w:r>
      <w:r w:rsidR="00BC2F98">
        <w:rPr>
          <w:sz w:val="28"/>
          <w:szCs w:val="28"/>
        </w:rPr>
        <w:t>пельного орошения)</w:t>
      </w:r>
      <w:r>
        <w:rPr>
          <w:sz w:val="28"/>
          <w:szCs w:val="28"/>
        </w:rPr>
        <w:t>, оснащенный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ливными капельницами, расположенными с определенным расстоянием друг от друга.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</w:p>
    <w:p w:rsidR="00023BD6" w:rsidRPr="008120E7" w:rsidRDefault="00023BD6" w:rsidP="008942AF">
      <w:pPr>
        <w:ind w:firstLine="700"/>
        <w:jc w:val="both"/>
        <w:rPr>
          <w:b/>
          <w:sz w:val="28"/>
          <w:szCs w:val="28"/>
        </w:rPr>
      </w:pPr>
      <w:r w:rsidRPr="008120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8120E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бщие положения</w:t>
      </w:r>
      <w:r w:rsidRPr="008120E7">
        <w:rPr>
          <w:b/>
          <w:sz w:val="28"/>
          <w:szCs w:val="28"/>
        </w:rPr>
        <w:t xml:space="preserve"> 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0C71D5">
        <w:rPr>
          <w:sz w:val="28"/>
          <w:szCs w:val="28"/>
        </w:rPr>
        <w:t xml:space="preserve"> </w:t>
      </w:r>
      <w:r w:rsidR="00BC2F98">
        <w:rPr>
          <w:sz w:val="28"/>
          <w:szCs w:val="28"/>
        </w:rPr>
        <w:t>С</w:t>
      </w:r>
      <w:r w:rsidRPr="000C71D5">
        <w:rPr>
          <w:sz w:val="28"/>
          <w:szCs w:val="28"/>
        </w:rPr>
        <w:t xml:space="preserve">истема капельного орошения строится из стандартного оборудования, выпускаемого различными производителями. 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0C71D5">
        <w:rPr>
          <w:sz w:val="28"/>
          <w:szCs w:val="28"/>
        </w:rPr>
        <w:t xml:space="preserve"> Конструкции стандартного оборудования сравнивают между собой по функциональным показателям конечного назначения и качеству исполнения</w:t>
      </w:r>
      <w:r w:rsidR="005D59AE">
        <w:rPr>
          <w:sz w:val="28"/>
          <w:szCs w:val="28"/>
        </w:rPr>
        <w:t>, прочности и герметичности соединения</w:t>
      </w:r>
      <w:r w:rsidRPr="000C71D5">
        <w:rPr>
          <w:sz w:val="28"/>
          <w:szCs w:val="28"/>
        </w:rPr>
        <w:t>.</w:t>
      </w:r>
      <w:r w:rsidR="005D59AE">
        <w:rPr>
          <w:sz w:val="28"/>
          <w:szCs w:val="28"/>
        </w:rPr>
        <w:t xml:space="preserve"> </w:t>
      </w:r>
      <w:r w:rsidRPr="000C71D5">
        <w:rPr>
          <w:sz w:val="28"/>
          <w:szCs w:val="28"/>
        </w:rPr>
        <w:t xml:space="preserve">  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0C71D5">
        <w:rPr>
          <w:sz w:val="28"/>
          <w:szCs w:val="28"/>
        </w:rPr>
        <w:t xml:space="preserve"> При проектировании систем капельного орошения, а также отдельных компонентов, входящих в состав систем, руководствуются действующими стро</w:t>
      </w:r>
      <w:r w:rsidRPr="000C71D5">
        <w:rPr>
          <w:sz w:val="28"/>
          <w:szCs w:val="28"/>
        </w:rPr>
        <w:t>и</w:t>
      </w:r>
      <w:r w:rsidRPr="000C71D5">
        <w:rPr>
          <w:sz w:val="28"/>
          <w:szCs w:val="28"/>
        </w:rPr>
        <w:lastRenderedPageBreak/>
        <w:t>тельными Нормами и правилами (СНиП), санитарными нормами (С</w:t>
      </w:r>
      <w:r>
        <w:rPr>
          <w:sz w:val="28"/>
          <w:szCs w:val="28"/>
        </w:rPr>
        <w:t>анП</w:t>
      </w:r>
      <w:r w:rsidRPr="000C71D5">
        <w:rPr>
          <w:sz w:val="28"/>
          <w:szCs w:val="28"/>
        </w:rPr>
        <w:t>иН) и др</w:t>
      </w:r>
      <w:r w:rsidRPr="000C71D5">
        <w:rPr>
          <w:sz w:val="28"/>
          <w:szCs w:val="28"/>
        </w:rPr>
        <w:t>у</w:t>
      </w:r>
      <w:r w:rsidRPr="000C71D5">
        <w:rPr>
          <w:sz w:val="28"/>
          <w:szCs w:val="28"/>
        </w:rPr>
        <w:t>гими нормативными документами, утверждёнными в установленном п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 xml:space="preserve">рядке. 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0C71D5">
        <w:rPr>
          <w:sz w:val="28"/>
          <w:szCs w:val="28"/>
        </w:rPr>
        <w:t xml:space="preserve"> При проектировании систем капельного орошения необходимо пред</w:t>
      </w:r>
      <w:r w:rsidRPr="000C71D5">
        <w:rPr>
          <w:sz w:val="28"/>
          <w:szCs w:val="28"/>
        </w:rPr>
        <w:t>у</w:t>
      </w:r>
      <w:r w:rsidRPr="000C71D5">
        <w:rPr>
          <w:sz w:val="28"/>
          <w:szCs w:val="28"/>
        </w:rPr>
        <w:t>сматривать прогрессивные технологии и технические решения, обеспеч</w:t>
      </w:r>
      <w:r w:rsidRPr="000C71D5">
        <w:rPr>
          <w:sz w:val="28"/>
          <w:szCs w:val="28"/>
        </w:rPr>
        <w:t>и</w:t>
      </w:r>
      <w:r w:rsidRPr="000C71D5">
        <w:rPr>
          <w:sz w:val="28"/>
          <w:szCs w:val="28"/>
        </w:rPr>
        <w:t>вающие ресурсосбережение, повышение урожайности, снижение себестоимости проду</w:t>
      </w:r>
      <w:r w:rsidRPr="000C71D5">
        <w:rPr>
          <w:sz w:val="28"/>
          <w:szCs w:val="28"/>
        </w:rPr>
        <w:t>к</w:t>
      </w:r>
      <w:r w:rsidRPr="000C71D5">
        <w:rPr>
          <w:sz w:val="28"/>
          <w:szCs w:val="28"/>
        </w:rPr>
        <w:t>ции, эффективное использование капитальных вложений, благопр</w:t>
      </w:r>
      <w:r w:rsidRPr="000C71D5">
        <w:rPr>
          <w:sz w:val="28"/>
          <w:szCs w:val="28"/>
        </w:rPr>
        <w:t>и</w:t>
      </w:r>
      <w:r w:rsidRPr="000C71D5">
        <w:rPr>
          <w:sz w:val="28"/>
          <w:szCs w:val="28"/>
        </w:rPr>
        <w:t>ятные условия тр</w:t>
      </w:r>
      <w:r w:rsidRPr="000C71D5">
        <w:rPr>
          <w:sz w:val="28"/>
          <w:szCs w:val="28"/>
        </w:rPr>
        <w:t>у</w:t>
      </w:r>
      <w:r w:rsidRPr="000C71D5">
        <w:rPr>
          <w:sz w:val="28"/>
          <w:szCs w:val="28"/>
        </w:rPr>
        <w:t xml:space="preserve">да и охрану окружающей среды. </w:t>
      </w:r>
    </w:p>
    <w:p w:rsidR="00023BD6" w:rsidRDefault="00023BD6" w:rsidP="008942AF">
      <w:pPr>
        <w:ind w:firstLine="700"/>
        <w:jc w:val="both"/>
        <w:rPr>
          <w:b/>
          <w:sz w:val="28"/>
          <w:szCs w:val="28"/>
        </w:rPr>
      </w:pPr>
    </w:p>
    <w:p w:rsidR="00023BD6" w:rsidRPr="008120E7" w:rsidRDefault="00023BD6" w:rsidP="008942AF">
      <w:pPr>
        <w:ind w:firstLine="700"/>
        <w:jc w:val="both"/>
        <w:rPr>
          <w:b/>
          <w:sz w:val="28"/>
          <w:szCs w:val="28"/>
        </w:rPr>
      </w:pPr>
      <w:r w:rsidRPr="008120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20E7">
        <w:rPr>
          <w:b/>
          <w:sz w:val="28"/>
          <w:szCs w:val="28"/>
        </w:rPr>
        <w:t xml:space="preserve"> Требования к</w:t>
      </w:r>
      <w:r>
        <w:rPr>
          <w:b/>
          <w:sz w:val="28"/>
          <w:szCs w:val="28"/>
        </w:rPr>
        <w:t xml:space="preserve"> проектированию </w:t>
      </w:r>
    </w:p>
    <w:p w:rsidR="00D101D9" w:rsidRDefault="00023BD6" w:rsidP="008942AF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D63A92">
        <w:rPr>
          <w:sz w:val="28"/>
          <w:szCs w:val="28"/>
        </w:rPr>
        <w:t xml:space="preserve"> </w:t>
      </w:r>
      <w:r w:rsidR="005D59AE">
        <w:rPr>
          <w:sz w:val="28"/>
          <w:szCs w:val="28"/>
        </w:rPr>
        <w:t>С</w:t>
      </w:r>
      <w:r w:rsidR="005D59AE" w:rsidRPr="00D63A92">
        <w:rPr>
          <w:sz w:val="28"/>
          <w:szCs w:val="28"/>
        </w:rPr>
        <w:t xml:space="preserve">истема </w:t>
      </w:r>
      <w:r w:rsidR="005D59AE">
        <w:rPr>
          <w:sz w:val="28"/>
          <w:szCs w:val="28"/>
        </w:rPr>
        <w:t>капельного</w:t>
      </w:r>
      <w:r w:rsidRPr="00D63A92">
        <w:rPr>
          <w:sz w:val="28"/>
          <w:szCs w:val="28"/>
        </w:rPr>
        <w:t xml:space="preserve"> орошения является </w:t>
      </w:r>
      <w:r w:rsidR="00D101D9">
        <w:rPr>
          <w:sz w:val="28"/>
          <w:szCs w:val="28"/>
        </w:rPr>
        <w:t xml:space="preserve">проектируемым </w:t>
      </w:r>
      <w:r w:rsidRPr="00D63A92">
        <w:rPr>
          <w:sz w:val="28"/>
          <w:szCs w:val="28"/>
        </w:rPr>
        <w:t>объектом для условий конкретного хозяйственного использования. Порядок проектирования систем капельного орошения включает получение Технического задания на пр</w:t>
      </w:r>
      <w:r w:rsidRPr="00D63A92">
        <w:rPr>
          <w:sz w:val="28"/>
          <w:szCs w:val="28"/>
        </w:rPr>
        <w:t>о</w:t>
      </w:r>
      <w:r w:rsidRPr="00D63A92">
        <w:rPr>
          <w:sz w:val="28"/>
          <w:szCs w:val="28"/>
        </w:rPr>
        <w:t xml:space="preserve">ектирование, разработку эскизного </w:t>
      </w:r>
      <w:r w:rsidR="00083845">
        <w:rPr>
          <w:sz w:val="28"/>
          <w:szCs w:val="28"/>
        </w:rPr>
        <w:t xml:space="preserve">проекта, проект, строительство, </w:t>
      </w:r>
      <w:r w:rsidRPr="00D63A92">
        <w:rPr>
          <w:sz w:val="28"/>
          <w:szCs w:val="28"/>
        </w:rPr>
        <w:t>сдача объе</w:t>
      </w:r>
      <w:r w:rsidRPr="00D63A92">
        <w:rPr>
          <w:sz w:val="28"/>
          <w:szCs w:val="28"/>
        </w:rPr>
        <w:t>к</w:t>
      </w:r>
      <w:r w:rsidRPr="00D63A92">
        <w:rPr>
          <w:sz w:val="28"/>
          <w:szCs w:val="28"/>
        </w:rPr>
        <w:t>та строительства</w:t>
      </w:r>
      <w:r w:rsidR="00083845">
        <w:rPr>
          <w:sz w:val="28"/>
          <w:szCs w:val="28"/>
        </w:rPr>
        <w:t xml:space="preserve"> и их согласования</w:t>
      </w:r>
      <w:r w:rsidRPr="00D63A92">
        <w:rPr>
          <w:sz w:val="28"/>
          <w:szCs w:val="28"/>
        </w:rPr>
        <w:t xml:space="preserve">. </w:t>
      </w:r>
      <w:r w:rsidR="003E5F83">
        <w:rPr>
          <w:sz w:val="28"/>
          <w:szCs w:val="28"/>
        </w:rPr>
        <w:t>При подготовке проектной документации сл</w:t>
      </w:r>
      <w:r w:rsidR="003E5F83">
        <w:rPr>
          <w:sz w:val="28"/>
          <w:szCs w:val="28"/>
        </w:rPr>
        <w:t>е</w:t>
      </w:r>
      <w:r w:rsidR="003E5F83">
        <w:rPr>
          <w:sz w:val="28"/>
          <w:szCs w:val="28"/>
        </w:rPr>
        <w:t>дует руководствоваться Градостроительным кодексом РФ (ст. 48, 49) и Постано</w:t>
      </w:r>
      <w:r w:rsidR="003E5F83">
        <w:rPr>
          <w:sz w:val="28"/>
          <w:szCs w:val="28"/>
        </w:rPr>
        <w:t>в</w:t>
      </w:r>
      <w:r w:rsidR="003E5F83">
        <w:rPr>
          <w:sz w:val="28"/>
          <w:szCs w:val="28"/>
        </w:rPr>
        <w:t xml:space="preserve">лением Правительства РФ № 87 от 16.02.2008 г. и № 145 от 05.03.2007 г. </w:t>
      </w:r>
    </w:p>
    <w:p w:rsidR="00023BD6" w:rsidRPr="00D71EBB" w:rsidRDefault="00023BD6" w:rsidP="008942AF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83845" w:rsidRPr="00D63A92">
        <w:rPr>
          <w:sz w:val="28"/>
          <w:szCs w:val="28"/>
        </w:rPr>
        <w:t xml:space="preserve">Содержание ТЗ регламентируется </w:t>
      </w:r>
      <w:r w:rsidR="003E5F83">
        <w:rPr>
          <w:sz w:val="28"/>
          <w:szCs w:val="28"/>
        </w:rPr>
        <w:t>п</w:t>
      </w:r>
      <w:r w:rsidR="00083845" w:rsidRPr="00D63A92">
        <w:rPr>
          <w:sz w:val="28"/>
          <w:szCs w:val="28"/>
        </w:rPr>
        <w:t>о</w:t>
      </w:r>
      <w:r w:rsidR="003E5F83">
        <w:rPr>
          <w:sz w:val="28"/>
          <w:szCs w:val="28"/>
        </w:rPr>
        <w:t>ложениями Постановления Прав</w:t>
      </w:r>
      <w:r w:rsidR="003E5F83">
        <w:rPr>
          <w:sz w:val="28"/>
          <w:szCs w:val="28"/>
        </w:rPr>
        <w:t>и</w:t>
      </w:r>
      <w:r w:rsidR="003E5F83">
        <w:rPr>
          <w:sz w:val="28"/>
          <w:szCs w:val="28"/>
        </w:rPr>
        <w:t>тельства РФ № 87</w:t>
      </w:r>
      <w:r w:rsidR="00083845" w:rsidRPr="00D63A92">
        <w:rPr>
          <w:sz w:val="28"/>
          <w:szCs w:val="28"/>
        </w:rPr>
        <w:t xml:space="preserve">. </w:t>
      </w:r>
      <w:r w:rsidR="00D262FB">
        <w:rPr>
          <w:sz w:val="28"/>
          <w:szCs w:val="28"/>
        </w:rPr>
        <w:t>Исходные данные для подготовки проектной документации должны быть представлены в соответствии с Постановлением Правительства РФ № 840 от 29.12.2005 г.</w:t>
      </w:r>
      <w:r w:rsidR="003D35B1">
        <w:rPr>
          <w:sz w:val="28"/>
          <w:szCs w:val="28"/>
        </w:rPr>
        <w:t xml:space="preserve"> </w:t>
      </w:r>
      <w:r w:rsidRPr="00D71EBB">
        <w:rPr>
          <w:sz w:val="28"/>
          <w:szCs w:val="28"/>
        </w:rPr>
        <w:t>В техническом задании должны быть указаны: основ</w:t>
      </w:r>
      <w:r w:rsidRPr="00D71EBB">
        <w:rPr>
          <w:sz w:val="28"/>
          <w:szCs w:val="28"/>
        </w:rPr>
        <w:t>а</w:t>
      </w:r>
      <w:r w:rsidRPr="00D71EBB">
        <w:rPr>
          <w:sz w:val="28"/>
          <w:szCs w:val="28"/>
        </w:rPr>
        <w:t>ние для проектирования, особые условия строительства, основные те</w:t>
      </w:r>
      <w:r w:rsidRPr="00D71EBB">
        <w:rPr>
          <w:sz w:val="28"/>
          <w:szCs w:val="28"/>
        </w:rPr>
        <w:t>х</w:t>
      </w:r>
      <w:r w:rsidRPr="00D71EBB">
        <w:rPr>
          <w:sz w:val="28"/>
          <w:szCs w:val="28"/>
        </w:rPr>
        <w:t>нико-экономические показатели проектируемых объектов, требования к архите</w:t>
      </w:r>
      <w:r w:rsidRPr="00D71EBB">
        <w:rPr>
          <w:sz w:val="28"/>
          <w:szCs w:val="28"/>
        </w:rPr>
        <w:t>к</w:t>
      </w:r>
      <w:r w:rsidRPr="00D71EBB">
        <w:rPr>
          <w:sz w:val="28"/>
          <w:szCs w:val="28"/>
        </w:rPr>
        <w:t>турно-планировочным и конструктивным решениям, требования по охране пр</w:t>
      </w:r>
      <w:r w:rsidRPr="00D71EBB">
        <w:rPr>
          <w:sz w:val="28"/>
          <w:szCs w:val="28"/>
        </w:rPr>
        <w:t>и</w:t>
      </w:r>
      <w:r w:rsidRPr="00D71EBB">
        <w:rPr>
          <w:sz w:val="28"/>
          <w:szCs w:val="28"/>
        </w:rPr>
        <w:t xml:space="preserve">роды. </w:t>
      </w:r>
      <w:r>
        <w:rPr>
          <w:sz w:val="28"/>
          <w:szCs w:val="28"/>
        </w:rPr>
        <w:t>В</w:t>
      </w:r>
      <w:r w:rsidRPr="00D71EBB">
        <w:rPr>
          <w:sz w:val="28"/>
          <w:szCs w:val="28"/>
        </w:rPr>
        <w:t xml:space="preserve"> техническом задании на проектирование крупной мелиоративной системы, как правило, указыв</w:t>
      </w:r>
      <w:r w:rsidRPr="00D71EBB">
        <w:rPr>
          <w:sz w:val="28"/>
          <w:szCs w:val="28"/>
        </w:rPr>
        <w:t>а</w:t>
      </w:r>
      <w:r w:rsidRPr="00D71EBB">
        <w:rPr>
          <w:sz w:val="28"/>
          <w:szCs w:val="28"/>
        </w:rPr>
        <w:t xml:space="preserve">ется: </w:t>
      </w:r>
    </w:p>
    <w:p w:rsidR="00023BD6" w:rsidRPr="00D71EBB" w:rsidRDefault="00023BD6" w:rsidP="008942AF">
      <w:pPr>
        <w:numPr>
          <w:ilvl w:val="0"/>
          <w:numId w:val="3"/>
        </w:numPr>
        <w:tabs>
          <w:tab w:val="clear" w:pos="1789"/>
        </w:tabs>
        <w:ind w:left="840"/>
        <w:jc w:val="both"/>
        <w:rPr>
          <w:sz w:val="28"/>
          <w:szCs w:val="28"/>
        </w:rPr>
      </w:pPr>
      <w:r w:rsidRPr="00D71EBB">
        <w:rPr>
          <w:sz w:val="28"/>
          <w:szCs w:val="28"/>
        </w:rPr>
        <w:t>основание для разработки проекта (генеральная схема, генеральный план развития района, целевая программа охраны природы, обоснование инв</w:t>
      </w:r>
      <w:r w:rsidRPr="00D71EBB">
        <w:rPr>
          <w:sz w:val="28"/>
          <w:szCs w:val="28"/>
        </w:rPr>
        <w:t>е</w:t>
      </w:r>
      <w:r w:rsidRPr="00D71EBB">
        <w:rPr>
          <w:sz w:val="28"/>
          <w:szCs w:val="28"/>
        </w:rPr>
        <w:t>стиций и др.)</w:t>
      </w:r>
      <w:r>
        <w:rPr>
          <w:sz w:val="28"/>
          <w:szCs w:val="28"/>
        </w:rPr>
        <w:t>;</w:t>
      </w:r>
      <w:r w:rsidRPr="00D71EBB">
        <w:rPr>
          <w:sz w:val="28"/>
          <w:szCs w:val="28"/>
        </w:rPr>
        <w:t xml:space="preserve"> </w:t>
      </w:r>
    </w:p>
    <w:p w:rsidR="00023BD6" w:rsidRPr="00D71EBB" w:rsidRDefault="00023BD6" w:rsidP="008942AF">
      <w:pPr>
        <w:numPr>
          <w:ilvl w:val="0"/>
          <w:numId w:val="3"/>
        </w:numPr>
        <w:tabs>
          <w:tab w:val="clear" w:pos="1789"/>
        </w:tabs>
        <w:spacing w:before="100" w:beforeAutospacing="1" w:after="100" w:afterAutospacing="1"/>
        <w:ind w:left="840"/>
        <w:jc w:val="both"/>
        <w:rPr>
          <w:sz w:val="28"/>
          <w:szCs w:val="28"/>
        </w:rPr>
      </w:pPr>
      <w:r w:rsidRPr="00D71EBB">
        <w:rPr>
          <w:sz w:val="28"/>
          <w:szCs w:val="28"/>
        </w:rPr>
        <w:t>местоположение, границы, площади</w:t>
      </w:r>
      <w:r>
        <w:rPr>
          <w:sz w:val="28"/>
          <w:szCs w:val="28"/>
        </w:rPr>
        <w:t>;</w:t>
      </w:r>
      <w:r w:rsidRPr="00D71EBB">
        <w:rPr>
          <w:sz w:val="28"/>
          <w:szCs w:val="28"/>
        </w:rPr>
        <w:t xml:space="preserve"> </w:t>
      </w:r>
    </w:p>
    <w:p w:rsidR="00023BD6" w:rsidRPr="00D71EBB" w:rsidRDefault="00023BD6" w:rsidP="008942AF">
      <w:pPr>
        <w:numPr>
          <w:ilvl w:val="0"/>
          <w:numId w:val="3"/>
        </w:numPr>
        <w:tabs>
          <w:tab w:val="clear" w:pos="1789"/>
        </w:tabs>
        <w:spacing w:before="100" w:beforeAutospacing="1" w:after="100" w:afterAutospacing="1"/>
        <w:ind w:left="840"/>
        <w:jc w:val="both"/>
        <w:rPr>
          <w:sz w:val="28"/>
          <w:szCs w:val="28"/>
        </w:rPr>
      </w:pPr>
      <w:r w:rsidRPr="00D71EBB">
        <w:rPr>
          <w:sz w:val="28"/>
          <w:szCs w:val="28"/>
        </w:rPr>
        <w:t>назначение, требов</w:t>
      </w:r>
      <w:r>
        <w:rPr>
          <w:sz w:val="28"/>
          <w:szCs w:val="28"/>
        </w:rPr>
        <w:t>ания заинтересованных отраслей –</w:t>
      </w:r>
      <w:r w:rsidRPr="00D71EBB">
        <w:rPr>
          <w:sz w:val="28"/>
          <w:szCs w:val="28"/>
        </w:rPr>
        <w:t xml:space="preserve"> сельского хозяйства, гидроэнергетики, водного транспорта и др.</w:t>
      </w:r>
      <w:r>
        <w:rPr>
          <w:sz w:val="28"/>
          <w:szCs w:val="28"/>
        </w:rPr>
        <w:t>;</w:t>
      </w:r>
      <w:r w:rsidRPr="00D71EBB">
        <w:rPr>
          <w:sz w:val="28"/>
          <w:szCs w:val="28"/>
        </w:rPr>
        <w:t xml:space="preserve"> </w:t>
      </w:r>
    </w:p>
    <w:p w:rsidR="00023BD6" w:rsidRPr="00D71EBB" w:rsidRDefault="00023BD6" w:rsidP="008942AF">
      <w:pPr>
        <w:numPr>
          <w:ilvl w:val="0"/>
          <w:numId w:val="3"/>
        </w:numPr>
        <w:tabs>
          <w:tab w:val="clear" w:pos="1789"/>
        </w:tabs>
        <w:spacing w:before="100" w:beforeAutospacing="1" w:after="100" w:afterAutospacing="1"/>
        <w:ind w:left="840"/>
        <w:jc w:val="both"/>
        <w:rPr>
          <w:sz w:val="28"/>
          <w:szCs w:val="28"/>
        </w:rPr>
      </w:pPr>
      <w:r w:rsidRPr="00D71EBB">
        <w:rPr>
          <w:sz w:val="28"/>
          <w:szCs w:val="28"/>
        </w:rPr>
        <w:t>ориентировочные параметры объектов проектирования (площади, расх</w:t>
      </w:r>
      <w:r w:rsidRPr="00D71EBB">
        <w:rPr>
          <w:sz w:val="28"/>
          <w:szCs w:val="28"/>
        </w:rPr>
        <w:t>о</w:t>
      </w:r>
      <w:r w:rsidRPr="00D71EBB">
        <w:rPr>
          <w:sz w:val="28"/>
          <w:szCs w:val="28"/>
        </w:rPr>
        <w:t>ды, мощности и т.д.</w:t>
      </w:r>
      <w:r>
        <w:rPr>
          <w:sz w:val="28"/>
          <w:szCs w:val="28"/>
        </w:rPr>
        <w:t>;</w:t>
      </w:r>
      <w:r w:rsidRPr="00D71EBB">
        <w:rPr>
          <w:sz w:val="28"/>
          <w:szCs w:val="28"/>
        </w:rPr>
        <w:t xml:space="preserve"> </w:t>
      </w:r>
    </w:p>
    <w:p w:rsidR="00023BD6" w:rsidRPr="00D71EBB" w:rsidRDefault="00023BD6" w:rsidP="008942AF">
      <w:pPr>
        <w:numPr>
          <w:ilvl w:val="0"/>
          <w:numId w:val="3"/>
        </w:numPr>
        <w:tabs>
          <w:tab w:val="clear" w:pos="1789"/>
        </w:tabs>
        <w:spacing w:before="100" w:beforeAutospacing="1" w:after="100" w:afterAutospacing="1"/>
        <w:ind w:left="840"/>
        <w:jc w:val="both"/>
        <w:rPr>
          <w:sz w:val="28"/>
          <w:szCs w:val="28"/>
        </w:rPr>
      </w:pPr>
      <w:r w:rsidRPr="00D71EBB">
        <w:rPr>
          <w:sz w:val="28"/>
          <w:szCs w:val="28"/>
        </w:rPr>
        <w:t>требования к конструктивным решениям и способы регулирования во</w:t>
      </w:r>
      <w:r w:rsidRPr="00D71EBB">
        <w:rPr>
          <w:sz w:val="28"/>
          <w:szCs w:val="28"/>
        </w:rPr>
        <w:t>д</w:t>
      </w:r>
      <w:r w:rsidRPr="00D71EBB">
        <w:rPr>
          <w:sz w:val="28"/>
          <w:szCs w:val="28"/>
        </w:rPr>
        <w:t>ного режима</w:t>
      </w:r>
      <w:r>
        <w:rPr>
          <w:sz w:val="28"/>
          <w:szCs w:val="28"/>
        </w:rPr>
        <w:t>;</w:t>
      </w:r>
      <w:r w:rsidRPr="00D71EBB">
        <w:rPr>
          <w:sz w:val="28"/>
          <w:szCs w:val="28"/>
        </w:rPr>
        <w:t xml:space="preserve"> </w:t>
      </w:r>
    </w:p>
    <w:p w:rsidR="00023BD6" w:rsidRPr="00D71EBB" w:rsidRDefault="00023BD6" w:rsidP="008942AF">
      <w:pPr>
        <w:numPr>
          <w:ilvl w:val="0"/>
          <w:numId w:val="3"/>
        </w:numPr>
        <w:tabs>
          <w:tab w:val="clear" w:pos="1789"/>
        </w:tabs>
        <w:ind w:left="839" w:hanging="357"/>
        <w:jc w:val="both"/>
        <w:rPr>
          <w:sz w:val="28"/>
          <w:szCs w:val="28"/>
        </w:rPr>
      </w:pPr>
      <w:r w:rsidRPr="00D71EBB">
        <w:rPr>
          <w:sz w:val="28"/>
          <w:szCs w:val="28"/>
        </w:rPr>
        <w:t>сроки, очередность строительства</w:t>
      </w:r>
      <w:r>
        <w:rPr>
          <w:sz w:val="28"/>
          <w:szCs w:val="28"/>
        </w:rPr>
        <w:t xml:space="preserve"> </w:t>
      </w:r>
      <w:r w:rsidRPr="00D71EBB">
        <w:rPr>
          <w:sz w:val="28"/>
          <w:szCs w:val="28"/>
        </w:rPr>
        <w:t>и другие сведения, необходимые для пр</w:t>
      </w:r>
      <w:r w:rsidRPr="00D71EBB">
        <w:rPr>
          <w:sz w:val="28"/>
          <w:szCs w:val="28"/>
        </w:rPr>
        <w:t>о</w:t>
      </w:r>
      <w:r w:rsidRPr="00D71EBB">
        <w:rPr>
          <w:sz w:val="28"/>
          <w:szCs w:val="28"/>
        </w:rPr>
        <w:t>ектирования.</w:t>
      </w:r>
      <w:r>
        <w:rPr>
          <w:rFonts w:ascii="Arial" w:hAnsi="Arial" w:cs="Arial"/>
          <w:color w:val="5E5D5D"/>
          <w:sz w:val="18"/>
          <w:szCs w:val="18"/>
        </w:rPr>
        <w:t xml:space="preserve"> </w:t>
      </w:r>
    </w:p>
    <w:p w:rsidR="00023BD6" w:rsidRDefault="00023BD6" w:rsidP="008942A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97DF3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и строительство</w:t>
      </w:r>
      <w:r w:rsidRPr="00597DF3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ю</w:t>
      </w:r>
      <w:r w:rsidRPr="00597DF3">
        <w:rPr>
          <w:sz w:val="28"/>
          <w:szCs w:val="28"/>
        </w:rPr>
        <w:t>тся организациями или о</w:t>
      </w:r>
      <w:r w:rsidRPr="00597DF3">
        <w:rPr>
          <w:sz w:val="28"/>
          <w:szCs w:val="28"/>
        </w:rPr>
        <w:t>т</w:t>
      </w:r>
      <w:r w:rsidRPr="00597DF3">
        <w:rPr>
          <w:sz w:val="28"/>
          <w:szCs w:val="28"/>
        </w:rPr>
        <w:t>дельными специалистами ("юридическими" или "физическими" лицами), име</w:t>
      </w:r>
      <w:r w:rsidRPr="00597DF3">
        <w:rPr>
          <w:sz w:val="28"/>
          <w:szCs w:val="28"/>
        </w:rPr>
        <w:t>ю</w:t>
      </w:r>
      <w:r w:rsidRPr="00597DF3">
        <w:rPr>
          <w:sz w:val="28"/>
          <w:szCs w:val="28"/>
        </w:rPr>
        <w:t>щими соответствующие лице</w:t>
      </w:r>
      <w:r w:rsidRPr="00597DF3">
        <w:rPr>
          <w:sz w:val="28"/>
          <w:szCs w:val="28"/>
        </w:rPr>
        <w:t>н</w:t>
      </w:r>
      <w:r w:rsidRPr="00597DF3">
        <w:rPr>
          <w:sz w:val="28"/>
          <w:szCs w:val="28"/>
        </w:rPr>
        <w:t>зии.</w:t>
      </w:r>
      <w:r>
        <w:rPr>
          <w:sz w:val="28"/>
          <w:szCs w:val="28"/>
        </w:rPr>
        <w:t xml:space="preserve">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5.4. Этапы проектирования должны предусматривать: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эскизного проекта в соответствии с требованиями и пожел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ниями заказчика; </w:t>
      </w:r>
    </w:p>
    <w:p w:rsidR="00023BD6" w:rsidRDefault="00147F51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выбор типа системы капельного</w:t>
      </w:r>
      <w:r w:rsidR="00023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орошения </w:t>
      </w:r>
      <w:r w:rsidR="00023BD6">
        <w:rPr>
          <w:sz w:val="28"/>
          <w:szCs w:val="28"/>
        </w:rPr>
        <w:t>и состава изделий с учётом их характеристик, удовлетворяющих набор орошаемых культур и технологии выр</w:t>
      </w:r>
      <w:r w:rsidR="00023BD6">
        <w:rPr>
          <w:sz w:val="28"/>
          <w:szCs w:val="28"/>
        </w:rPr>
        <w:t>а</w:t>
      </w:r>
      <w:r w:rsidR="00023BD6">
        <w:rPr>
          <w:sz w:val="28"/>
          <w:szCs w:val="28"/>
        </w:rPr>
        <w:t>щивания;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предварительный расчёт водопотребления, в том числе с целью оценки возможностей водоисточника, подбора фильтра и фурнитуры;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расчёт количества </w:t>
      </w:r>
      <w:r w:rsidR="00147F51">
        <w:rPr>
          <w:sz w:val="28"/>
          <w:szCs w:val="28"/>
        </w:rPr>
        <w:t>поливных трубопроводов</w:t>
      </w:r>
      <w:r>
        <w:rPr>
          <w:sz w:val="28"/>
          <w:szCs w:val="28"/>
        </w:rPr>
        <w:t xml:space="preserve"> капельн</w:t>
      </w:r>
      <w:r w:rsidR="00147F51">
        <w:rPr>
          <w:sz w:val="28"/>
          <w:szCs w:val="28"/>
        </w:rPr>
        <w:t>ого орошения</w:t>
      </w:r>
      <w:r>
        <w:rPr>
          <w:sz w:val="28"/>
          <w:szCs w:val="28"/>
        </w:rPr>
        <w:t xml:space="preserve"> (</w:t>
      </w:r>
      <w:r w:rsidR="00147F51">
        <w:rPr>
          <w:sz w:val="28"/>
          <w:szCs w:val="28"/>
        </w:rPr>
        <w:t xml:space="preserve">труб, </w:t>
      </w:r>
      <w:r>
        <w:rPr>
          <w:sz w:val="28"/>
          <w:szCs w:val="28"/>
        </w:rPr>
        <w:t xml:space="preserve">лент) на участок, согласно схемы посадки;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расчёт размера полив</w:t>
      </w:r>
      <w:r w:rsidR="00147F51">
        <w:rPr>
          <w:sz w:val="28"/>
          <w:szCs w:val="28"/>
        </w:rPr>
        <w:t>н</w:t>
      </w:r>
      <w:r>
        <w:rPr>
          <w:sz w:val="28"/>
          <w:szCs w:val="28"/>
        </w:rPr>
        <w:t>ого блока, деление участка на поливные блоки, с учётом длины рядов, мощности насоса, дебета скважины и т.п.;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подбор фильтростанции с учётом расхода воды по блокам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времени полива участка; </w:t>
      </w:r>
    </w:p>
    <w:p w:rsidR="00023BD6" w:rsidRDefault="00D049E7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подбор магистральных и распределительных</w:t>
      </w:r>
      <w:r w:rsidR="00023BD6">
        <w:rPr>
          <w:sz w:val="28"/>
          <w:szCs w:val="28"/>
        </w:rPr>
        <w:t xml:space="preserve"> трубопроводов. </w:t>
      </w:r>
      <w:r w:rsidR="00147F51">
        <w:rPr>
          <w:sz w:val="28"/>
          <w:szCs w:val="28"/>
        </w:rPr>
        <w:t xml:space="preserve"> </w:t>
      </w:r>
    </w:p>
    <w:p w:rsidR="00023BD6" w:rsidRDefault="00023BD6" w:rsidP="008942AF">
      <w:pPr>
        <w:ind w:firstLine="700"/>
        <w:jc w:val="both"/>
        <w:rPr>
          <w:b/>
          <w:sz w:val="28"/>
          <w:szCs w:val="28"/>
        </w:rPr>
      </w:pPr>
    </w:p>
    <w:p w:rsidR="00023BD6" w:rsidRPr="008120E7" w:rsidRDefault="00023BD6" w:rsidP="008942AF">
      <w:pPr>
        <w:ind w:firstLine="700"/>
        <w:jc w:val="both"/>
        <w:rPr>
          <w:b/>
          <w:sz w:val="28"/>
          <w:szCs w:val="28"/>
        </w:rPr>
      </w:pPr>
      <w:r w:rsidRPr="008120E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8120E7">
        <w:rPr>
          <w:b/>
          <w:sz w:val="28"/>
          <w:szCs w:val="28"/>
        </w:rPr>
        <w:t xml:space="preserve"> Требования к строительству</w:t>
      </w:r>
      <w:r>
        <w:rPr>
          <w:b/>
          <w:sz w:val="28"/>
          <w:szCs w:val="28"/>
        </w:rPr>
        <w:t xml:space="preserve"> </w:t>
      </w:r>
    </w:p>
    <w:p w:rsidR="00023BD6" w:rsidRDefault="00023BD6" w:rsidP="008942AF">
      <w:pPr>
        <w:ind w:firstLine="700"/>
        <w:jc w:val="both"/>
        <w:rPr>
          <w:rFonts w:ascii="Arial" w:hAnsi="Arial" w:cs="Arial"/>
          <w:color w:val="5E5D5D"/>
          <w:sz w:val="18"/>
          <w:szCs w:val="18"/>
        </w:rPr>
      </w:pPr>
      <w:r>
        <w:rPr>
          <w:sz w:val="28"/>
          <w:szCs w:val="28"/>
        </w:rPr>
        <w:t xml:space="preserve">6.1. </w:t>
      </w:r>
      <w:r w:rsidRPr="00827DAC">
        <w:rPr>
          <w:sz w:val="28"/>
          <w:szCs w:val="28"/>
        </w:rPr>
        <w:t>К проведению строительно-монтажных работ (СМР) допускаются орг</w:t>
      </w:r>
      <w:r w:rsidRPr="00827DAC">
        <w:rPr>
          <w:sz w:val="28"/>
          <w:szCs w:val="28"/>
        </w:rPr>
        <w:t>а</w:t>
      </w:r>
      <w:r w:rsidRPr="00827DAC">
        <w:rPr>
          <w:sz w:val="28"/>
          <w:szCs w:val="28"/>
        </w:rPr>
        <w:t xml:space="preserve">низации, имеющие лицензии на производство таких работ. Строительно-монтажные работы (СМР) ведутся по рабочим чертежам, </w:t>
      </w:r>
      <w:r w:rsidR="00D049E7">
        <w:rPr>
          <w:sz w:val="28"/>
          <w:szCs w:val="28"/>
        </w:rPr>
        <w:t>свое</w:t>
      </w:r>
      <w:r w:rsidRPr="00827DAC">
        <w:rPr>
          <w:sz w:val="28"/>
          <w:szCs w:val="28"/>
        </w:rPr>
        <w:t>временно получе</w:t>
      </w:r>
      <w:r w:rsidRPr="00827DAC">
        <w:rPr>
          <w:sz w:val="28"/>
          <w:szCs w:val="28"/>
        </w:rPr>
        <w:t>н</w:t>
      </w:r>
      <w:r w:rsidRPr="00827DAC">
        <w:rPr>
          <w:sz w:val="28"/>
          <w:szCs w:val="28"/>
        </w:rPr>
        <w:t>ным от заказчика и утвержденным "к производству работ" техническим руков</w:t>
      </w:r>
      <w:r w:rsidRPr="00827DAC">
        <w:rPr>
          <w:sz w:val="28"/>
          <w:szCs w:val="28"/>
        </w:rPr>
        <w:t>о</w:t>
      </w:r>
      <w:r w:rsidRPr="00827DAC">
        <w:rPr>
          <w:sz w:val="28"/>
          <w:szCs w:val="28"/>
        </w:rPr>
        <w:t xml:space="preserve">дителем (гл. инженером) подрядной организации. </w:t>
      </w:r>
      <w:r>
        <w:rPr>
          <w:sz w:val="28"/>
          <w:szCs w:val="28"/>
        </w:rPr>
        <w:t>И</w:t>
      </w:r>
      <w:r w:rsidRPr="00827DAC">
        <w:rPr>
          <w:sz w:val="28"/>
          <w:szCs w:val="28"/>
        </w:rPr>
        <w:t>зменения, отступления от проекта должны согласовываться с представителями авторского надзора, если т</w:t>
      </w:r>
      <w:r w:rsidRPr="00827DAC">
        <w:rPr>
          <w:sz w:val="28"/>
          <w:szCs w:val="28"/>
        </w:rPr>
        <w:t>а</w:t>
      </w:r>
      <w:r w:rsidRPr="00827DAC">
        <w:rPr>
          <w:sz w:val="28"/>
          <w:szCs w:val="28"/>
        </w:rPr>
        <w:t>ковой организован заказчиком.</w:t>
      </w:r>
      <w:r>
        <w:rPr>
          <w:rFonts w:ascii="Arial" w:hAnsi="Arial" w:cs="Arial"/>
          <w:color w:val="5E5D5D"/>
          <w:sz w:val="18"/>
          <w:szCs w:val="18"/>
        </w:rPr>
        <w:t xml:space="preserve"> </w:t>
      </w:r>
      <w:r w:rsidRPr="00827DAC">
        <w:rPr>
          <w:sz w:val="28"/>
          <w:szCs w:val="28"/>
        </w:rPr>
        <w:t>При отсутствии авторского надзора с проектиро</w:t>
      </w:r>
      <w:r w:rsidRPr="00827DAC">
        <w:rPr>
          <w:sz w:val="28"/>
          <w:szCs w:val="28"/>
        </w:rPr>
        <w:t>в</w:t>
      </w:r>
      <w:r w:rsidRPr="00827DAC">
        <w:rPr>
          <w:sz w:val="28"/>
          <w:szCs w:val="28"/>
        </w:rPr>
        <w:t>щиком согласовывают лишь изменения принципиального характ</w:t>
      </w:r>
      <w:r w:rsidRPr="00827DAC">
        <w:rPr>
          <w:sz w:val="28"/>
          <w:szCs w:val="28"/>
        </w:rPr>
        <w:t>е</w:t>
      </w:r>
      <w:r w:rsidRPr="00827DAC">
        <w:rPr>
          <w:sz w:val="28"/>
          <w:szCs w:val="28"/>
        </w:rPr>
        <w:t>ра.</w:t>
      </w:r>
      <w:r>
        <w:rPr>
          <w:rFonts w:ascii="Arial" w:hAnsi="Arial" w:cs="Arial"/>
          <w:color w:val="5E5D5D"/>
          <w:sz w:val="18"/>
          <w:szCs w:val="18"/>
        </w:rPr>
        <w:t xml:space="preserve"> </w:t>
      </w:r>
    </w:p>
    <w:p w:rsidR="00023BD6" w:rsidRDefault="00023BD6" w:rsidP="008942AF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5346E3">
        <w:rPr>
          <w:sz w:val="28"/>
          <w:szCs w:val="28"/>
        </w:rPr>
        <w:t>Строительство каждого объекта допускается осуществлять только на основе предварительно</w:t>
      </w:r>
      <w:r w:rsidR="00680D95">
        <w:rPr>
          <w:sz w:val="28"/>
          <w:szCs w:val="28"/>
        </w:rPr>
        <w:t xml:space="preserve"> </w:t>
      </w:r>
      <w:r w:rsidRPr="005346E3">
        <w:rPr>
          <w:sz w:val="28"/>
          <w:szCs w:val="28"/>
        </w:rPr>
        <w:t>разработанных решений по организации строительс</w:t>
      </w:r>
      <w:r w:rsidRPr="005346E3">
        <w:rPr>
          <w:sz w:val="28"/>
          <w:szCs w:val="28"/>
        </w:rPr>
        <w:t>т</w:t>
      </w:r>
      <w:r w:rsidRPr="005346E3">
        <w:rPr>
          <w:sz w:val="28"/>
          <w:szCs w:val="28"/>
        </w:rPr>
        <w:t>ва и технологии производства работ. Это должно быть представлено в форме прое</w:t>
      </w:r>
      <w:r w:rsidRPr="005346E3">
        <w:rPr>
          <w:sz w:val="28"/>
          <w:szCs w:val="28"/>
        </w:rPr>
        <w:t>к</w:t>
      </w:r>
      <w:r w:rsidRPr="005346E3">
        <w:rPr>
          <w:sz w:val="28"/>
          <w:szCs w:val="28"/>
        </w:rPr>
        <w:t>та организации строительства (ПОС) и проекта производства работ (ППР), без кот</w:t>
      </w:r>
      <w:r w:rsidRPr="005346E3">
        <w:rPr>
          <w:sz w:val="28"/>
          <w:szCs w:val="28"/>
        </w:rPr>
        <w:t>о</w:t>
      </w:r>
      <w:r w:rsidRPr="005346E3">
        <w:rPr>
          <w:sz w:val="28"/>
          <w:szCs w:val="28"/>
        </w:rPr>
        <w:t xml:space="preserve">рых вести СМР запрещается. </w:t>
      </w:r>
    </w:p>
    <w:p w:rsidR="00023BD6" w:rsidRPr="00D14F34" w:rsidRDefault="00023BD6" w:rsidP="008942AF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14F34">
        <w:rPr>
          <w:sz w:val="28"/>
          <w:szCs w:val="28"/>
        </w:rPr>
        <w:t>Для каждого вида объектов выделяют свои этапы, в зависимости от те</w:t>
      </w:r>
      <w:r w:rsidRPr="00D14F34">
        <w:rPr>
          <w:sz w:val="28"/>
          <w:szCs w:val="28"/>
        </w:rPr>
        <w:t>х</w:t>
      </w:r>
      <w:r w:rsidRPr="00D14F34">
        <w:rPr>
          <w:sz w:val="28"/>
          <w:szCs w:val="28"/>
        </w:rPr>
        <w:t>нологии их проведения. При строительстве оросительных систем условно выд</w:t>
      </w:r>
      <w:r w:rsidRPr="00D14F34">
        <w:rPr>
          <w:sz w:val="28"/>
          <w:szCs w:val="28"/>
        </w:rPr>
        <w:t>е</w:t>
      </w:r>
      <w:r w:rsidRPr="00D14F34">
        <w:rPr>
          <w:sz w:val="28"/>
          <w:szCs w:val="28"/>
        </w:rPr>
        <w:t>л</w:t>
      </w:r>
      <w:r>
        <w:rPr>
          <w:sz w:val="28"/>
          <w:szCs w:val="28"/>
        </w:rPr>
        <w:t>яю</w:t>
      </w:r>
      <w:r w:rsidRPr="00D14F34">
        <w:rPr>
          <w:sz w:val="28"/>
          <w:szCs w:val="28"/>
        </w:rPr>
        <w:t>т три этапа, которые могут частично совмещат</w:t>
      </w:r>
      <w:r w:rsidRPr="00D14F34">
        <w:rPr>
          <w:sz w:val="28"/>
          <w:szCs w:val="28"/>
        </w:rPr>
        <w:t>ь</w:t>
      </w:r>
      <w:r w:rsidRPr="00D14F34">
        <w:rPr>
          <w:sz w:val="28"/>
          <w:szCs w:val="28"/>
        </w:rPr>
        <w:t xml:space="preserve">ся во времени: </w:t>
      </w:r>
    </w:p>
    <w:p w:rsidR="00023BD6" w:rsidRPr="00D14F34" w:rsidRDefault="00023BD6" w:rsidP="008942AF">
      <w:pPr>
        <w:numPr>
          <w:ilvl w:val="0"/>
          <w:numId w:val="6"/>
        </w:numPr>
        <w:tabs>
          <w:tab w:val="clear" w:pos="2849"/>
          <w:tab w:val="num" w:pos="-8260"/>
        </w:tabs>
        <w:ind w:left="697" w:hanging="357"/>
        <w:jc w:val="both"/>
        <w:rPr>
          <w:sz w:val="28"/>
          <w:szCs w:val="28"/>
        </w:rPr>
      </w:pPr>
      <w:r w:rsidRPr="00D14F34">
        <w:rPr>
          <w:sz w:val="28"/>
          <w:szCs w:val="28"/>
        </w:rPr>
        <w:t>проведение культуртехнической мелиорации (освобождение участка от др</w:t>
      </w:r>
      <w:r w:rsidRPr="00D14F34">
        <w:rPr>
          <w:sz w:val="28"/>
          <w:szCs w:val="28"/>
        </w:rPr>
        <w:t>е</w:t>
      </w:r>
      <w:r w:rsidRPr="00D14F34">
        <w:rPr>
          <w:sz w:val="28"/>
          <w:szCs w:val="28"/>
        </w:rPr>
        <w:t>весно-кустарниковой растительности, планировка поверхности и т.п.)</w:t>
      </w:r>
      <w:r w:rsidR="00B45D4C">
        <w:rPr>
          <w:sz w:val="28"/>
          <w:szCs w:val="28"/>
        </w:rPr>
        <w:t xml:space="preserve"> и ус</w:t>
      </w:r>
      <w:r w:rsidR="00B45D4C">
        <w:rPr>
          <w:sz w:val="28"/>
          <w:szCs w:val="28"/>
        </w:rPr>
        <w:t>т</w:t>
      </w:r>
      <w:r w:rsidR="00B45D4C">
        <w:rPr>
          <w:sz w:val="28"/>
          <w:szCs w:val="28"/>
        </w:rPr>
        <w:t>ранение природного (первичного) засоления почвы</w:t>
      </w:r>
      <w:r w:rsidRPr="00D14F34">
        <w:rPr>
          <w:sz w:val="28"/>
          <w:szCs w:val="28"/>
        </w:rPr>
        <w:t xml:space="preserve">;  </w:t>
      </w:r>
    </w:p>
    <w:p w:rsidR="00023BD6" w:rsidRPr="00D14F34" w:rsidRDefault="00023BD6" w:rsidP="008942AF">
      <w:pPr>
        <w:numPr>
          <w:ilvl w:val="0"/>
          <w:numId w:val="6"/>
        </w:numPr>
        <w:tabs>
          <w:tab w:val="clear" w:pos="2849"/>
          <w:tab w:val="num" w:pos="-8260"/>
        </w:tabs>
        <w:ind w:left="697" w:hanging="357"/>
        <w:jc w:val="both"/>
        <w:rPr>
          <w:sz w:val="28"/>
          <w:szCs w:val="28"/>
        </w:rPr>
      </w:pPr>
      <w:r w:rsidRPr="00D14F34">
        <w:rPr>
          <w:sz w:val="28"/>
          <w:szCs w:val="28"/>
        </w:rPr>
        <w:t>строительство "узловых" объектов - насосной станции, фильтростанции, у</w:t>
      </w:r>
      <w:r w:rsidRPr="00D14F34">
        <w:rPr>
          <w:sz w:val="28"/>
          <w:szCs w:val="28"/>
        </w:rPr>
        <w:t>з</w:t>
      </w:r>
      <w:r w:rsidRPr="00D14F34">
        <w:rPr>
          <w:sz w:val="28"/>
          <w:szCs w:val="28"/>
        </w:rPr>
        <w:t>ла ввода удобр</w:t>
      </w:r>
      <w:r w:rsidRPr="00D14F34">
        <w:rPr>
          <w:sz w:val="28"/>
          <w:szCs w:val="28"/>
        </w:rPr>
        <w:t>е</w:t>
      </w:r>
      <w:r w:rsidRPr="00D14F34">
        <w:rPr>
          <w:sz w:val="28"/>
          <w:szCs w:val="28"/>
        </w:rPr>
        <w:t xml:space="preserve">ний, магистрального трубопровода и т.д. </w:t>
      </w:r>
    </w:p>
    <w:p w:rsidR="00023BD6" w:rsidRPr="00D14F34" w:rsidRDefault="00023BD6" w:rsidP="008942AF">
      <w:pPr>
        <w:numPr>
          <w:ilvl w:val="0"/>
          <w:numId w:val="6"/>
        </w:numPr>
        <w:tabs>
          <w:tab w:val="clear" w:pos="2849"/>
          <w:tab w:val="num" w:pos="-8260"/>
        </w:tabs>
        <w:ind w:left="697" w:hanging="357"/>
        <w:jc w:val="both"/>
        <w:rPr>
          <w:sz w:val="28"/>
          <w:szCs w:val="28"/>
        </w:rPr>
      </w:pPr>
      <w:r w:rsidRPr="00D14F34">
        <w:rPr>
          <w:sz w:val="28"/>
          <w:szCs w:val="28"/>
        </w:rPr>
        <w:t xml:space="preserve">строительство </w:t>
      </w:r>
      <w:r w:rsidR="00937BB1">
        <w:rPr>
          <w:sz w:val="28"/>
          <w:szCs w:val="28"/>
        </w:rPr>
        <w:t>распределительной</w:t>
      </w:r>
      <w:r w:rsidRPr="00D14F34">
        <w:rPr>
          <w:sz w:val="28"/>
          <w:szCs w:val="28"/>
        </w:rPr>
        <w:t xml:space="preserve"> сети на конкретных учас</w:t>
      </w:r>
      <w:r w:rsidRPr="00D14F34">
        <w:rPr>
          <w:sz w:val="28"/>
          <w:szCs w:val="28"/>
        </w:rPr>
        <w:t>т</w:t>
      </w:r>
      <w:r w:rsidRPr="00D14F34">
        <w:rPr>
          <w:sz w:val="28"/>
          <w:szCs w:val="28"/>
        </w:rPr>
        <w:t xml:space="preserve">ках.  </w:t>
      </w:r>
    </w:p>
    <w:p w:rsidR="00023BD6" w:rsidRDefault="00023BD6" w:rsidP="008942AF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D14F34">
        <w:rPr>
          <w:sz w:val="28"/>
          <w:szCs w:val="28"/>
        </w:rPr>
        <w:t>Для большинства мелких объекто</w:t>
      </w:r>
      <w:r w:rsidR="00680D95">
        <w:rPr>
          <w:sz w:val="28"/>
          <w:szCs w:val="28"/>
        </w:rPr>
        <w:t>в природообустройства разделени</w:t>
      </w:r>
      <w:r w:rsidR="00937BB1">
        <w:rPr>
          <w:sz w:val="28"/>
          <w:szCs w:val="28"/>
        </w:rPr>
        <w:t>е</w:t>
      </w:r>
      <w:r w:rsidRPr="00D14F34">
        <w:rPr>
          <w:sz w:val="28"/>
          <w:szCs w:val="28"/>
        </w:rPr>
        <w:t xml:space="preserve"> на ст</w:t>
      </w:r>
      <w:r w:rsidRPr="00D14F34">
        <w:rPr>
          <w:sz w:val="28"/>
          <w:szCs w:val="28"/>
        </w:rPr>
        <w:t>а</w:t>
      </w:r>
      <w:r w:rsidRPr="00D14F34">
        <w:rPr>
          <w:sz w:val="28"/>
          <w:szCs w:val="28"/>
        </w:rPr>
        <w:t>дии работы, возможно, не делать, ибо в этом нет необходимости. Разделение во</w:t>
      </w:r>
      <w:r w:rsidRPr="00D14F34">
        <w:rPr>
          <w:sz w:val="28"/>
          <w:szCs w:val="28"/>
        </w:rPr>
        <w:t>з</w:t>
      </w:r>
      <w:r w:rsidRPr="00D14F34">
        <w:rPr>
          <w:sz w:val="28"/>
          <w:szCs w:val="28"/>
        </w:rPr>
        <w:t>можно лишь при выполнении существенно различающихся работ (стро</w:t>
      </w:r>
      <w:r w:rsidRPr="00D14F34">
        <w:rPr>
          <w:sz w:val="28"/>
          <w:szCs w:val="28"/>
        </w:rPr>
        <w:t>и</w:t>
      </w:r>
      <w:r w:rsidRPr="00D14F34">
        <w:rPr>
          <w:sz w:val="28"/>
          <w:szCs w:val="28"/>
        </w:rPr>
        <w:t>тельных, лесоводческих</w:t>
      </w:r>
      <w:r w:rsidR="00937BB1">
        <w:rPr>
          <w:sz w:val="28"/>
          <w:szCs w:val="28"/>
        </w:rPr>
        <w:t>,</w:t>
      </w:r>
      <w:r w:rsidRPr="00D14F34">
        <w:rPr>
          <w:sz w:val="28"/>
          <w:szCs w:val="28"/>
        </w:rPr>
        <w:t xml:space="preserve"> агротехнических и т.д.), т.е. когда привлекаются организации, с</w:t>
      </w:r>
      <w:r w:rsidRPr="00D14F34">
        <w:rPr>
          <w:sz w:val="28"/>
          <w:szCs w:val="28"/>
        </w:rPr>
        <w:t>о</w:t>
      </w:r>
      <w:r w:rsidRPr="00D14F34">
        <w:rPr>
          <w:sz w:val="28"/>
          <w:szCs w:val="28"/>
        </w:rPr>
        <w:t>вершенно различные по своему профилю деятел</w:t>
      </w:r>
      <w:r w:rsidRPr="00D14F34">
        <w:rPr>
          <w:sz w:val="28"/>
          <w:szCs w:val="28"/>
        </w:rPr>
        <w:t>ь</w:t>
      </w:r>
      <w:r w:rsidRPr="00D14F34">
        <w:rPr>
          <w:sz w:val="28"/>
          <w:szCs w:val="28"/>
        </w:rPr>
        <w:t xml:space="preserve">ности. Так, на два этапа можно разделить, например, работы по рекультивации территорий </w:t>
      </w:r>
      <w:r>
        <w:rPr>
          <w:sz w:val="28"/>
          <w:szCs w:val="28"/>
        </w:rPr>
        <w:t>–</w:t>
      </w:r>
      <w:r w:rsidRPr="00D14F34">
        <w:rPr>
          <w:sz w:val="28"/>
          <w:szCs w:val="28"/>
        </w:rPr>
        <w:t xml:space="preserve"> на инженерную и на биологическую рекультивацию. </w:t>
      </w:r>
    </w:p>
    <w:p w:rsidR="00023BD6" w:rsidRDefault="00023BD6" w:rsidP="008942AF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 w:rsidRPr="00987889">
        <w:rPr>
          <w:sz w:val="28"/>
          <w:szCs w:val="28"/>
        </w:rPr>
        <w:t>Нормы продолжительности строительства и задела в строительстве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ламентируются СНиП 1.04.03-85 с учётом специфики ведения работ по природ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обустройству.  </w:t>
      </w:r>
    </w:p>
    <w:p w:rsidR="00023BD6" w:rsidRDefault="00023BD6" w:rsidP="008942AF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6.5. Приё</w:t>
      </w:r>
      <w:r w:rsidRPr="005944E9">
        <w:rPr>
          <w:sz w:val="28"/>
          <w:szCs w:val="28"/>
        </w:rPr>
        <w:t>мка в эксплуатацию законченных строительных объектов осущес</w:t>
      </w:r>
      <w:r w:rsidRPr="005944E9">
        <w:rPr>
          <w:sz w:val="28"/>
          <w:szCs w:val="28"/>
        </w:rPr>
        <w:t>т</w:t>
      </w:r>
      <w:r w:rsidRPr="005944E9">
        <w:rPr>
          <w:sz w:val="28"/>
          <w:szCs w:val="28"/>
        </w:rPr>
        <w:t xml:space="preserve">вляется специальной </w:t>
      </w:r>
      <w:r w:rsidRPr="005944E9">
        <w:rPr>
          <w:i/>
          <w:iCs/>
          <w:sz w:val="28"/>
          <w:szCs w:val="28"/>
        </w:rPr>
        <w:t>при</w:t>
      </w:r>
      <w:r>
        <w:rPr>
          <w:i/>
          <w:iCs/>
          <w:sz w:val="28"/>
          <w:szCs w:val="28"/>
        </w:rPr>
        <w:t>ё</w:t>
      </w:r>
      <w:r w:rsidRPr="005944E9">
        <w:rPr>
          <w:i/>
          <w:iCs/>
          <w:sz w:val="28"/>
          <w:szCs w:val="28"/>
        </w:rPr>
        <w:t xml:space="preserve">мочной комиссией, </w:t>
      </w:r>
      <w:r w:rsidRPr="005944E9">
        <w:rPr>
          <w:sz w:val="28"/>
          <w:szCs w:val="28"/>
        </w:rPr>
        <w:t>в состав которой входят представ</w:t>
      </w:r>
      <w:r w:rsidRPr="005944E9">
        <w:rPr>
          <w:sz w:val="28"/>
          <w:szCs w:val="28"/>
        </w:rPr>
        <w:t>и</w:t>
      </w:r>
      <w:r w:rsidRPr="005944E9">
        <w:rPr>
          <w:sz w:val="28"/>
          <w:szCs w:val="28"/>
        </w:rPr>
        <w:t>тели заказчика, генподрядчика, субподрядчиков, проектировщика, органов гос</w:t>
      </w:r>
      <w:r w:rsidRPr="005944E9">
        <w:rPr>
          <w:sz w:val="28"/>
          <w:szCs w:val="28"/>
        </w:rPr>
        <w:t>у</w:t>
      </w:r>
      <w:r w:rsidRPr="005944E9">
        <w:rPr>
          <w:sz w:val="28"/>
          <w:szCs w:val="28"/>
        </w:rPr>
        <w:t>дарственного надзора, профсоюзных организаций. Заказчик и генподрядчик пре</w:t>
      </w:r>
      <w:r w:rsidRPr="005944E9">
        <w:rPr>
          <w:sz w:val="28"/>
          <w:szCs w:val="28"/>
        </w:rPr>
        <w:t>д</w:t>
      </w:r>
      <w:r w:rsidRPr="005944E9">
        <w:rPr>
          <w:sz w:val="28"/>
          <w:szCs w:val="28"/>
        </w:rPr>
        <w:t>ставляют комиссии всю необходи</w:t>
      </w:r>
      <w:r>
        <w:rPr>
          <w:sz w:val="28"/>
          <w:szCs w:val="28"/>
        </w:rPr>
        <w:t>мую документацию для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ё</w:t>
      </w:r>
      <w:r w:rsidRPr="005944E9">
        <w:rPr>
          <w:sz w:val="28"/>
          <w:szCs w:val="28"/>
        </w:rPr>
        <w:t xml:space="preserve">мки. </w:t>
      </w:r>
      <w:r>
        <w:rPr>
          <w:sz w:val="28"/>
          <w:szCs w:val="28"/>
        </w:rPr>
        <w:t xml:space="preserve"> </w:t>
      </w:r>
    </w:p>
    <w:p w:rsidR="00023BD6" w:rsidRPr="00BC3A30" w:rsidRDefault="00023BD6" w:rsidP="00D049E7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BC3A30">
        <w:rPr>
          <w:sz w:val="28"/>
          <w:szCs w:val="28"/>
        </w:rPr>
        <w:t>Заказчик представляет задание на проектирование, справку о те</w:t>
      </w:r>
      <w:r w:rsidRPr="00BC3A30">
        <w:rPr>
          <w:sz w:val="28"/>
          <w:szCs w:val="28"/>
        </w:rPr>
        <w:t>х</w:t>
      </w:r>
      <w:r w:rsidRPr="00BC3A30">
        <w:rPr>
          <w:sz w:val="28"/>
          <w:szCs w:val="28"/>
        </w:rPr>
        <w:t>нико-экономических показателях объекта, разрешение ГАСН на строительство, док</w:t>
      </w:r>
      <w:r w:rsidRPr="00BC3A30">
        <w:rPr>
          <w:sz w:val="28"/>
          <w:szCs w:val="28"/>
        </w:rPr>
        <w:t>у</w:t>
      </w:r>
      <w:r w:rsidRPr="00BC3A30">
        <w:rPr>
          <w:sz w:val="28"/>
          <w:szCs w:val="28"/>
        </w:rPr>
        <w:t>менты по отводу земельного участка, данные изысканий, комплект рабочих че</w:t>
      </w:r>
      <w:r w:rsidRPr="00BC3A30">
        <w:rPr>
          <w:sz w:val="28"/>
          <w:szCs w:val="28"/>
        </w:rPr>
        <w:t>р</w:t>
      </w:r>
      <w:r w:rsidRPr="00BC3A30">
        <w:rPr>
          <w:sz w:val="28"/>
          <w:szCs w:val="28"/>
        </w:rPr>
        <w:t xml:space="preserve">тежей со всеми их изменениями. </w:t>
      </w:r>
    </w:p>
    <w:p w:rsidR="00023BD6" w:rsidRPr="00BC3A30" w:rsidRDefault="00023BD6" w:rsidP="008942AF">
      <w:pPr>
        <w:pStyle w:val="aa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BC3A30">
        <w:rPr>
          <w:sz w:val="28"/>
          <w:szCs w:val="28"/>
        </w:rPr>
        <w:t>Генеральный подрядчик представляет всю исполнительную документ</w:t>
      </w:r>
      <w:r w:rsidRPr="00BC3A30">
        <w:rPr>
          <w:sz w:val="28"/>
          <w:szCs w:val="28"/>
        </w:rPr>
        <w:t>а</w:t>
      </w:r>
      <w:r w:rsidRPr="00BC3A30">
        <w:rPr>
          <w:sz w:val="28"/>
          <w:szCs w:val="28"/>
        </w:rPr>
        <w:t>цию. Комиссия подробно осматривает построенные объекты, оценивает их соответс</w:t>
      </w:r>
      <w:r w:rsidRPr="00BC3A30">
        <w:rPr>
          <w:sz w:val="28"/>
          <w:szCs w:val="28"/>
        </w:rPr>
        <w:t>т</w:t>
      </w:r>
      <w:r w:rsidRPr="00BC3A30">
        <w:rPr>
          <w:sz w:val="28"/>
          <w:szCs w:val="28"/>
        </w:rPr>
        <w:t>вие проекту, при</w:t>
      </w:r>
      <w:r>
        <w:rPr>
          <w:sz w:val="28"/>
          <w:szCs w:val="28"/>
        </w:rPr>
        <w:t>годность для эксплуатации. Приё</w:t>
      </w:r>
      <w:r w:rsidRPr="00BC3A30">
        <w:rPr>
          <w:sz w:val="28"/>
          <w:szCs w:val="28"/>
        </w:rPr>
        <w:t>мка объектов оформляется сп</w:t>
      </w:r>
      <w:r w:rsidRPr="00BC3A30">
        <w:rPr>
          <w:sz w:val="28"/>
          <w:szCs w:val="28"/>
        </w:rPr>
        <w:t>е</w:t>
      </w:r>
      <w:r w:rsidRPr="00BC3A30">
        <w:rPr>
          <w:sz w:val="28"/>
          <w:szCs w:val="28"/>
        </w:rPr>
        <w:t xml:space="preserve">циальным </w:t>
      </w:r>
      <w:r w:rsidRPr="004043DF">
        <w:rPr>
          <w:bCs/>
          <w:i/>
          <w:iCs/>
          <w:sz w:val="28"/>
          <w:szCs w:val="28"/>
        </w:rPr>
        <w:t>актом приёмки.</w:t>
      </w:r>
      <w:r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</w:t>
      </w:r>
      <w:r w:rsidRPr="00BC3A30">
        <w:rPr>
          <w:sz w:val="28"/>
          <w:szCs w:val="28"/>
        </w:rPr>
        <w:t xml:space="preserve"> </w:t>
      </w:r>
    </w:p>
    <w:p w:rsidR="00023BD6" w:rsidRDefault="00B5077C" w:rsidP="008942AF">
      <w:pPr>
        <w:pStyle w:val="aa"/>
        <w:spacing w:before="0" w:beforeAutospacing="0" w:after="0" w:afterAutospacing="0"/>
        <w:ind w:firstLine="700"/>
        <w:jc w:val="both"/>
        <w:rPr>
          <w:iCs/>
          <w:sz w:val="28"/>
          <w:szCs w:val="28"/>
        </w:rPr>
      </w:pPr>
      <w:r>
        <w:rPr>
          <w:sz w:val="28"/>
          <w:szCs w:val="28"/>
        </w:rPr>
        <w:t>6.6. На объектах</w:t>
      </w:r>
      <w:r w:rsidR="00023BD6">
        <w:rPr>
          <w:sz w:val="28"/>
          <w:szCs w:val="28"/>
        </w:rPr>
        <w:t>, с несложн</w:t>
      </w:r>
      <w:r w:rsidR="00023BD6" w:rsidRPr="00A94228">
        <w:rPr>
          <w:sz w:val="28"/>
          <w:szCs w:val="28"/>
        </w:rPr>
        <w:t>ым технологическим оборудованием наладка технологического оборудования проводится, как правило, до созыва при</w:t>
      </w:r>
      <w:r w:rsidR="00023BD6">
        <w:rPr>
          <w:sz w:val="28"/>
          <w:szCs w:val="28"/>
        </w:rPr>
        <w:t>ё</w:t>
      </w:r>
      <w:r w:rsidR="00023BD6" w:rsidRPr="00A94228">
        <w:rPr>
          <w:sz w:val="28"/>
          <w:szCs w:val="28"/>
        </w:rPr>
        <w:t>мо</w:t>
      </w:r>
      <w:r w:rsidR="00023BD6" w:rsidRPr="00A94228">
        <w:rPr>
          <w:sz w:val="28"/>
          <w:szCs w:val="28"/>
        </w:rPr>
        <w:t>ч</w:t>
      </w:r>
      <w:r w:rsidR="00023BD6" w:rsidRPr="00A94228">
        <w:rPr>
          <w:sz w:val="28"/>
          <w:szCs w:val="28"/>
        </w:rPr>
        <w:t>ной комиссии. При</w:t>
      </w:r>
      <w:r w:rsidR="00023BD6">
        <w:rPr>
          <w:sz w:val="28"/>
          <w:szCs w:val="28"/>
        </w:rPr>
        <w:t>ё</w:t>
      </w:r>
      <w:r w:rsidR="00023BD6" w:rsidRPr="00A94228">
        <w:rPr>
          <w:sz w:val="28"/>
          <w:szCs w:val="28"/>
        </w:rPr>
        <w:t xml:space="preserve">мка таких объектов означает окончательную их </w:t>
      </w:r>
      <w:r w:rsidR="00023BD6" w:rsidRPr="00A94228">
        <w:rPr>
          <w:i/>
          <w:iCs/>
          <w:sz w:val="28"/>
          <w:szCs w:val="28"/>
        </w:rPr>
        <w:t>сдачу в эксплу</w:t>
      </w:r>
      <w:r w:rsidR="00023BD6" w:rsidRPr="00A94228">
        <w:rPr>
          <w:i/>
          <w:iCs/>
          <w:sz w:val="28"/>
          <w:szCs w:val="28"/>
        </w:rPr>
        <w:t>а</w:t>
      </w:r>
      <w:r w:rsidR="00023BD6" w:rsidRPr="00A94228">
        <w:rPr>
          <w:i/>
          <w:iCs/>
          <w:sz w:val="28"/>
          <w:szCs w:val="28"/>
        </w:rPr>
        <w:t>тацию.</w:t>
      </w:r>
      <w:r w:rsidR="00023BD6">
        <w:rPr>
          <w:iCs/>
          <w:sz w:val="28"/>
          <w:szCs w:val="28"/>
        </w:rPr>
        <w:t xml:space="preserve"> </w:t>
      </w:r>
    </w:p>
    <w:p w:rsidR="00023BD6" w:rsidRPr="00B65611" w:rsidRDefault="00023BD6" w:rsidP="008942AF">
      <w:pPr>
        <w:pStyle w:val="aa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BF09DB">
        <w:rPr>
          <w:sz w:val="28"/>
          <w:szCs w:val="28"/>
        </w:rPr>
        <w:t xml:space="preserve">Крупный </w:t>
      </w:r>
      <w:r w:rsidRPr="00B65611">
        <w:rPr>
          <w:sz w:val="28"/>
          <w:szCs w:val="28"/>
        </w:rPr>
        <w:t>объект</w:t>
      </w:r>
      <w:r w:rsidR="0014051E">
        <w:rPr>
          <w:sz w:val="28"/>
          <w:szCs w:val="28"/>
        </w:rPr>
        <w:t xml:space="preserve"> системы</w:t>
      </w:r>
      <w:r w:rsidRPr="00B65611">
        <w:rPr>
          <w:sz w:val="28"/>
          <w:szCs w:val="28"/>
        </w:rPr>
        <w:t xml:space="preserve"> со сложным технологическим оборудованием, требующим длительной отладки, его приёмка означает сдачу не в эксплуат</w:t>
      </w:r>
      <w:r w:rsidRPr="00B65611">
        <w:rPr>
          <w:sz w:val="28"/>
          <w:szCs w:val="28"/>
        </w:rPr>
        <w:t>а</w:t>
      </w:r>
      <w:r w:rsidRPr="00B65611">
        <w:rPr>
          <w:sz w:val="28"/>
          <w:szCs w:val="28"/>
        </w:rPr>
        <w:t>цию, а под наладку оборудования. Это особенно относится к внедрению новых технол</w:t>
      </w:r>
      <w:r w:rsidRPr="00B65611">
        <w:rPr>
          <w:sz w:val="28"/>
          <w:szCs w:val="28"/>
        </w:rPr>
        <w:t>о</w:t>
      </w:r>
      <w:r w:rsidRPr="00B65611">
        <w:rPr>
          <w:sz w:val="28"/>
          <w:szCs w:val="28"/>
        </w:rPr>
        <w:t>гий. Государственная комиссия принимает его строительно-монтажную часть для последующей отладки</w:t>
      </w:r>
      <w:r w:rsidRPr="00B65611">
        <w:rPr>
          <w:i/>
          <w:iCs/>
          <w:sz w:val="28"/>
          <w:szCs w:val="28"/>
        </w:rPr>
        <w:t xml:space="preserve"> ("сдача под пуско-наладочные работы").</w:t>
      </w:r>
      <w:r w:rsidRPr="00B65611">
        <w:rPr>
          <w:sz w:val="28"/>
          <w:szCs w:val="28"/>
        </w:rPr>
        <w:t xml:space="preserve"> После такой пр</w:t>
      </w:r>
      <w:r w:rsidRPr="00B65611">
        <w:rPr>
          <w:sz w:val="28"/>
          <w:szCs w:val="28"/>
        </w:rPr>
        <w:t>и</w:t>
      </w:r>
      <w:r w:rsidRPr="00B65611">
        <w:rPr>
          <w:sz w:val="28"/>
          <w:szCs w:val="28"/>
        </w:rPr>
        <w:t>ёмки производятся пуско-наладочные работы, которые могут продолжаться от н</w:t>
      </w:r>
      <w:r w:rsidRPr="00B65611">
        <w:rPr>
          <w:sz w:val="28"/>
          <w:szCs w:val="28"/>
        </w:rPr>
        <w:t>е</w:t>
      </w:r>
      <w:r w:rsidRPr="00B65611">
        <w:rPr>
          <w:sz w:val="28"/>
          <w:szCs w:val="28"/>
        </w:rPr>
        <w:t>скольких недель до нескольких месяцев. При завершении пуско-наладочных р</w:t>
      </w:r>
      <w:r w:rsidRPr="00B65611">
        <w:rPr>
          <w:sz w:val="28"/>
          <w:szCs w:val="28"/>
        </w:rPr>
        <w:t>а</w:t>
      </w:r>
      <w:r w:rsidRPr="00B65611">
        <w:rPr>
          <w:sz w:val="28"/>
          <w:szCs w:val="28"/>
        </w:rPr>
        <w:t xml:space="preserve">бот Государственная комиссия вновь не созывается, а окончательная </w:t>
      </w:r>
      <w:r w:rsidRPr="00B65611">
        <w:rPr>
          <w:i/>
          <w:iCs/>
          <w:sz w:val="28"/>
          <w:szCs w:val="28"/>
        </w:rPr>
        <w:t>приёмка объекта в эксплуатацию</w:t>
      </w:r>
      <w:r w:rsidRPr="00B65611">
        <w:rPr>
          <w:sz w:val="28"/>
          <w:szCs w:val="28"/>
        </w:rPr>
        <w:t xml:space="preserve"> проводится рабочей комиссией, с</w:t>
      </w:r>
      <w:r w:rsidRPr="00B65611">
        <w:rPr>
          <w:sz w:val="28"/>
          <w:szCs w:val="28"/>
        </w:rPr>
        <w:t>о</w:t>
      </w:r>
      <w:r w:rsidRPr="00B65611">
        <w:rPr>
          <w:sz w:val="28"/>
          <w:szCs w:val="28"/>
        </w:rPr>
        <w:t>стоящей в основном из те</w:t>
      </w:r>
      <w:r w:rsidRPr="00B65611">
        <w:rPr>
          <w:sz w:val="28"/>
          <w:szCs w:val="28"/>
        </w:rPr>
        <w:t>х</w:t>
      </w:r>
      <w:r w:rsidRPr="00B65611">
        <w:rPr>
          <w:sz w:val="28"/>
          <w:szCs w:val="28"/>
        </w:rPr>
        <w:t xml:space="preserve">нологов. </w:t>
      </w:r>
    </w:p>
    <w:p w:rsidR="00023BD6" w:rsidRPr="00B65611" w:rsidRDefault="00023BD6" w:rsidP="008942AF">
      <w:pPr>
        <w:pStyle w:val="aa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B65611">
        <w:rPr>
          <w:sz w:val="28"/>
          <w:szCs w:val="28"/>
        </w:rPr>
        <w:t>В зависимости от объёма и сложности наладочных работ их исполнит</w:t>
      </w:r>
      <w:r w:rsidRPr="00B65611">
        <w:rPr>
          <w:sz w:val="28"/>
          <w:szCs w:val="28"/>
        </w:rPr>
        <w:t>е</w:t>
      </w:r>
      <w:r w:rsidRPr="00B65611">
        <w:rPr>
          <w:sz w:val="28"/>
          <w:szCs w:val="28"/>
        </w:rPr>
        <w:t xml:space="preserve">лями могут быть специализированные </w:t>
      </w:r>
      <w:r w:rsidRPr="00B65611">
        <w:rPr>
          <w:i/>
          <w:iCs/>
          <w:sz w:val="28"/>
          <w:szCs w:val="28"/>
        </w:rPr>
        <w:t>пуско-наладочные организации</w:t>
      </w:r>
      <w:r w:rsidRPr="00B65611">
        <w:rPr>
          <w:sz w:val="28"/>
          <w:szCs w:val="28"/>
        </w:rPr>
        <w:t xml:space="preserve"> или с</w:t>
      </w:r>
      <w:r w:rsidRPr="00B65611">
        <w:rPr>
          <w:sz w:val="28"/>
          <w:szCs w:val="28"/>
        </w:rPr>
        <w:t>а</w:t>
      </w:r>
      <w:r w:rsidRPr="00B65611">
        <w:rPr>
          <w:sz w:val="28"/>
          <w:szCs w:val="28"/>
        </w:rPr>
        <w:t>мо предприятие совместно с представителями завода-поставщика ("шеф - инженер</w:t>
      </w:r>
      <w:r w:rsidRPr="00B65611">
        <w:rPr>
          <w:sz w:val="28"/>
          <w:szCs w:val="28"/>
        </w:rPr>
        <w:t>а</w:t>
      </w:r>
      <w:r w:rsidRPr="00B65611">
        <w:rPr>
          <w:sz w:val="28"/>
          <w:szCs w:val="28"/>
        </w:rPr>
        <w:t xml:space="preserve">ми"). </w:t>
      </w:r>
    </w:p>
    <w:p w:rsidR="00023BD6" w:rsidRDefault="00023BD6" w:rsidP="008942AF">
      <w:pPr>
        <w:ind w:firstLine="700"/>
        <w:jc w:val="both"/>
        <w:rPr>
          <w:b/>
          <w:sz w:val="28"/>
          <w:szCs w:val="28"/>
        </w:rPr>
      </w:pPr>
    </w:p>
    <w:p w:rsidR="00023BD6" w:rsidRPr="008120E7" w:rsidRDefault="00023BD6" w:rsidP="008942AF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8120E7">
        <w:rPr>
          <w:b/>
          <w:sz w:val="28"/>
          <w:szCs w:val="28"/>
        </w:rPr>
        <w:t xml:space="preserve"> Требования к выбору участка под проектирование и строительство си</w:t>
      </w:r>
      <w:r w:rsidRPr="008120E7">
        <w:rPr>
          <w:b/>
          <w:sz w:val="28"/>
          <w:szCs w:val="28"/>
        </w:rPr>
        <w:t>с</w:t>
      </w:r>
      <w:r w:rsidRPr="008120E7">
        <w:rPr>
          <w:b/>
          <w:sz w:val="28"/>
          <w:szCs w:val="28"/>
        </w:rPr>
        <w:t>тем капельного орошения</w:t>
      </w:r>
      <w:r w:rsidR="007007B0">
        <w:rPr>
          <w:b/>
          <w:sz w:val="28"/>
          <w:szCs w:val="28"/>
        </w:rPr>
        <w:t xml:space="preserve"> 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Pr="000C71D5">
        <w:rPr>
          <w:color w:val="000000"/>
          <w:sz w:val="28"/>
          <w:szCs w:val="28"/>
        </w:rPr>
        <w:t xml:space="preserve"> </w:t>
      </w:r>
      <w:r w:rsidR="00B5077C">
        <w:rPr>
          <w:color w:val="000000"/>
          <w:sz w:val="28"/>
          <w:szCs w:val="28"/>
        </w:rPr>
        <w:t>С</w:t>
      </w:r>
      <w:r w:rsidR="00B5077C" w:rsidRPr="000C71D5">
        <w:rPr>
          <w:color w:val="000000"/>
          <w:sz w:val="28"/>
          <w:szCs w:val="28"/>
        </w:rPr>
        <w:t xml:space="preserve">истемы </w:t>
      </w:r>
      <w:r w:rsidR="00B5077C">
        <w:rPr>
          <w:color w:val="000000"/>
          <w:sz w:val="28"/>
          <w:szCs w:val="28"/>
        </w:rPr>
        <w:t>к</w:t>
      </w:r>
      <w:r w:rsidRPr="000C71D5">
        <w:rPr>
          <w:color w:val="000000"/>
          <w:sz w:val="28"/>
          <w:szCs w:val="28"/>
        </w:rPr>
        <w:t>апельн</w:t>
      </w:r>
      <w:r w:rsidR="00B5077C">
        <w:rPr>
          <w:color w:val="000000"/>
          <w:sz w:val="28"/>
          <w:szCs w:val="28"/>
        </w:rPr>
        <w:t xml:space="preserve">ого </w:t>
      </w:r>
      <w:r w:rsidRPr="000C71D5">
        <w:rPr>
          <w:color w:val="000000"/>
          <w:sz w:val="28"/>
          <w:szCs w:val="28"/>
        </w:rPr>
        <w:t>орошения эксплуатируются на рядовых культурах с межд</w:t>
      </w:r>
      <w:r w:rsidRPr="000C71D5">
        <w:rPr>
          <w:color w:val="000000"/>
          <w:sz w:val="28"/>
          <w:szCs w:val="28"/>
        </w:rPr>
        <w:t>у</w:t>
      </w:r>
      <w:r w:rsidRPr="000C71D5">
        <w:rPr>
          <w:color w:val="000000"/>
          <w:sz w:val="28"/>
          <w:szCs w:val="28"/>
        </w:rPr>
        <w:t xml:space="preserve">рядьями от 0,7 до </w:t>
      </w:r>
      <w:smartTag w:uri="urn:schemas-microsoft-com:office:smarttags" w:element="metricconverter">
        <w:smartTagPr>
          <w:attr w:name="ProductID" w:val="6 м"/>
        </w:smartTagPr>
        <w:r w:rsidRPr="000C71D5">
          <w:rPr>
            <w:color w:val="000000"/>
            <w:sz w:val="28"/>
            <w:szCs w:val="28"/>
          </w:rPr>
          <w:t>6 м</w:t>
        </w:r>
      </w:smartTag>
      <w:r>
        <w:rPr>
          <w:color w:val="000000"/>
          <w:sz w:val="28"/>
          <w:szCs w:val="28"/>
        </w:rPr>
        <w:t xml:space="preserve">. </w:t>
      </w:r>
      <w:r w:rsidRPr="000C71D5">
        <w:rPr>
          <w:color w:val="000000"/>
          <w:sz w:val="28"/>
          <w:szCs w:val="28"/>
        </w:rPr>
        <w:t xml:space="preserve">  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C71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0C71D5">
        <w:rPr>
          <w:color w:val="000000"/>
          <w:sz w:val="28"/>
          <w:szCs w:val="28"/>
        </w:rPr>
        <w:t xml:space="preserve"> Капельное орошение целесообразно использовать на участках разли</w:t>
      </w:r>
      <w:r w:rsidRPr="000C71D5">
        <w:rPr>
          <w:color w:val="000000"/>
          <w:sz w:val="28"/>
          <w:szCs w:val="28"/>
        </w:rPr>
        <w:t>ч</w:t>
      </w:r>
      <w:r w:rsidRPr="000C71D5">
        <w:rPr>
          <w:color w:val="000000"/>
          <w:sz w:val="28"/>
          <w:szCs w:val="28"/>
        </w:rPr>
        <w:t>ной конфигурации, сложного рельефа, на крутых склонах с уклонами до 30</w:t>
      </w:r>
      <w:r w:rsidRPr="000C71D5">
        <w:rPr>
          <w:color w:val="000000"/>
          <w:sz w:val="28"/>
          <w:szCs w:val="28"/>
          <w:vertAlign w:val="superscript"/>
        </w:rPr>
        <w:t>0</w:t>
      </w:r>
      <w:r w:rsidR="007007B0">
        <w:rPr>
          <w:color w:val="000000"/>
          <w:sz w:val="28"/>
          <w:szCs w:val="28"/>
        </w:rPr>
        <w:t>, на овощных и с</w:t>
      </w:r>
      <w:r w:rsidR="003F021D">
        <w:rPr>
          <w:color w:val="000000"/>
          <w:sz w:val="28"/>
          <w:szCs w:val="28"/>
        </w:rPr>
        <w:t>пециализированных севооборотах,</w:t>
      </w:r>
      <w:r w:rsidR="007007B0">
        <w:rPr>
          <w:color w:val="000000"/>
          <w:sz w:val="28"/>
          <w:szCs w:val="28"/>
        </w:rPr>
        <w:t xml:space="preserve"> </w:t>
      </w:r>
      <w:r w:rsidR="003F021D">
        <w:rPr>
          <w:color w:val="000000"/>
          <w:sz w:val="28"/>
          <w:szCs w:val="28"/>
        </w:rPr>
        <w:t xml:space="preserve">плодово-ягодных </w:t>
      </w:r>
      <w:r w:rsidR="002024A8">
        <w:rPr>
          <w:color w:val="000000"/>
          <w:sz w:val="28"/>
          <w:szCs w:val="28"/>
        </w:rPr>
        <w:t>и проч</w:t>
      </w:r>
      <w:r w:rsidR="003F021D">
        <w:rPr>
          <w:color w:val="000000"/>
          <w:sz w:val="28"/>
          <w:szCs w:val="28"/>
        </w:rPr>
        <w:t>их наса</w:t>
      </w:r>
      <w:r w:rsidR="003F021D">
        <w:rPr>
          <w:color w:val="000000"/>
          <w:sz w:val="28"/>
          <w:szCs w:val="28"/>
        </w:rPr>
        <w:t>ж</w:t>
      </w:r>
      <w:r w:rsidR="003F021D">
        <w:rPr>
          <w:color w:val="000000"/>
          <w:sz w:val="28"/>
          <w:szCs w:val="28"/>
        </w:rPr>
        <w:t>дениях</w:t>
      </w:r>
      <w:r w:rsidRPr="000C71D5">
        <w:rPr>
          <w:color w:val="000000"/>
          <w:sz w:val="28"/>
          <w:szCs w:val="28"/>
        </w:rPr>
        <w:t xml:space="preserve">.   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0C71D5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</w:t>
      </w:r>
      <w:r w:rsidRPr="000C71D5">
        <w:rPr>
          <w:color w:val="000000"/>
          <w:sz w:val="28"/>
          <w:szCs w:val="28"/>
        </w:rPr>
        <w:t xml:space="preserve"> Под капельное орошение пригодны как равнинные, так и участки сло</w:t>
      </w:r>
      <w:r w:rsidRPr="000C71D5">
        <w:rPr>
          <w:color w:val="000000"/>
          <w:sz w:val="28"/>
          <w:szCs w:val="28"/>
        </w:rPr>
        <w:t>ж</w:t>
      </w:r>
      <w:r w:rsidRPr="000C71D5">
        <w:rPr>
          <w:color w:val="000000"/>
          <w:sz w:val="28"/>
          <w:szCs w:val="28"/>
        </w:rPr>
        <w:t>ного рельефа с уклонами до 30</w:t>
      </w:r>
      <w:r w:rsidRPr="000C71D5">
        <w:rPr>
          <w:color w:val="000000"/>
          <w:sz w:val="28"/>
          <w:szCs w:val="28"/>
          <w:vertAlign w:val="superscript"/>
        </w:rPr>
        <w:t>0</w:t>
      </w:r>
      <w:r w:rsidRPr="000C71D5">
        <w:rPr>
          <w:color w:val="000000"/>
          <w:sz w:val="28"/>
          <w:szCs w:val="28"/>
        </w:rPr>
        <w:t>, а при применении индивидуальных пр</w:t>
      </w:r>
      <w:r w:rsidRPr="000C71D5">
        <w:rPr>
          <w:color w:val="000000"/>
          <w:sz w:val="28"/>
          <w:szCs w:val="28"/>
        </w:rPr>
        <w:t>о</w:t>
      </w:r>
      <w:r w:rsidRPr="000C71D5">
        <w:rPr>
          <w:color w:val="000000"/>
          <w:sz w:val="28"/>
          <w:szCs w:val="28"/>
        </w:rPr>
        <w:t>ектов и до 60</w:t>
      </w:r>
      <w:r w:rsidRPr="000C71D5">
        <w:rPr>
          <w:color w:val="000000"/>
          <w:sz w:val="28"/>
          <w:szCs w:val="28"/>
          <w:vertAlign w:val="superscript"/>
        </w:rPr>
        <w:t>0</w:t>
      </w:r>
      <w:r w:rsidRPr="000C71D5">
        <w:rPr>
          <w:color w:val="000000"/>
          <w:sz w:val="28"/>
          <w:szCs w:val="28"/>
        </w:rPr>
        <w:t xml:space="preserve">.  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C71D5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.</w:t>
      </w:r>
      <w:r w:rsidRPr="000C71D5">
        <w:rPr>
          <w:color w:val="000000"/>
          <w:sz w:val="28"/>
          <w:szCs w:val="28"/>
        </w:rPr>
        <w:t xml:space="preserve"> Система должна эксплуатироваться при температуре воздуха от 10 до 45 </w:t>
      </w:r>
      <w:r w:rsidRPr="000C71D5">
        <w:rPr>
          <w:color w:val="000000"/>
          <w:sz w:val="28"/>
          <w:szCs w:val="28"/>
          <w:vertAlign w:val="superscript"/>
        </w:rPr>
        <w:t>0</w:t>
      </w:r>
      <w:r w:rsidRPr="000C71D5">
        <w:rPr>
          <w:color w:val="000000"/>
          <w:sz w:val="28"/>
          <w:szCs w:val="28"/>
        </w:rPr>
        <w:t>С, относительной влажности воздуха до 100 %, в нерабочем состоянии темп</w:t>
      </w:r>
      <w:r w:rsidRPr="000C71D5">
        <w:rPr>
          <w:color w:val="000000"/>
          <w:sz w:val="28"/>
          <w:szCs w:val="28"/>
        </w:rPr>
        <w:t>е</w:t>
      </w:r>
      <w:r w:rsidRPr="000C71D5">
        <w:rPr>
          <w:color w:val="000000"/>
          <w:sz w:val="28"/>
          <w:szCs w:val="28"/>
        </w:rPr>
        <w:t>ратура воздуха допу</w:t>
      </w:r>
      <w:r w:rsidRPr="000C71D5">
        <w:rPr>
          <w:color w:val="000000"/>
          <w:sz w:val="28"/>
          <w:szCs w:val="28"/>
        </w:rPr>
        <w:t>с</w:t>
      </w:r>
      <w:r w:rsidRPr="000C71D5">
        <w:rPr>
          <w:color w:val="000000"/>
          <w:sz w:val="28"/>
          <w:szCs w:val="28"/>
        </w:rPr>
        <w:t xml:space="preserve">кается от  – 40 до +70 </w:t>
      </w:r>
      <w:r w:rsidRPr="000C71D5">
        <w:rPr>
          <w:color w:val="000000"/>
          <w:sz w:val="28"/>
          <w:szCs w:val="28"/>
          <w:vertAlign w:val="superscript"/>
        </w:rPr>
        <w:t>0</w:t>
      </w:r>
      <w:r w:rsidRPr="000C71D5">
        <w:rPr>
          <w:color w:val="000000"/>
          <w:sz w:val="28"/>
          <w:szCs w:val="28"/>
        </w:rPr>
        <w:t xml:space="preserve">С. 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</w:t>
      </w:r>
      <w:r w:rsidRPr="000C71D5">
        <w:rPr>
          <w:color w:val="000000"/>
          <w:sz w:val="28"/>
          <w:szCs w:val="28"/>
        </w:rPr>
        <w:t xml:space="preserve"> </w:t>
      </w:r>
      <w:r w:rsidRPr="000C71D5">
        <w:rPr>
          <w:sz w:val="28"/>
          <w:szCs w:val="28"/>
        </w:rPr>
        <w:t xml:space="preserve">В зависимости от культуры, система </w:t>
      </w:r>
      <w:r w:rsidRPr="000C71D5">
        <w:rPr>
          <w:rStyle w:val="a9"/>
          <w:b w:val="0"/>
          <w:sz w:val="28"/>
          <w:szCs w:val="28"/>
        </w:rPr>
        <w:t>капельного орошения</w:t>
      </w:r>
      <w:r w:rsidRPr="000C71D5">
        <w:rPr>
          <w:sz w:val="28"/>
          <w:szCs w:val="28"/>
        </w:rPr>
        <w:t xml:space="preserve"> может вид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>изменяться. Если это овощные культуры, как томат, огурец, перец и тому подо</w:t>
      </w:r>
      <w:r w:rsidRPr="000C71D5">
        <w:rPr>
          <w:sz w:val="28"/>
          <w:szCs w:val="28"/>
        </w:rPr>
        <w:t>б</w:t>
      </w:r>
      <w:r w:rsidRPr="000C71D5">
        <w:rPr>
          <w:sz w:val="28"/>
          <w:szCs w:val="28"/>
        </w:rPr>
        <w:t>ное, то будет один тип системы. В случае если это многолетние насаждения (с</w:t>
      </w:r>
      <w:r w:rsidRPr="000C71D5">
        <w:rPr>
          <w:sz w:val="28"/>
          <w:szCs w:val="28"/>
        </w:rPr>
        <w:t>а</w:t>
      </w:r>
      <w:r w:rsidRPr="000C71D5">
        <w:rPr>
          <w:sz w:val="28"/>
          <w:szCs w:val="28"/>
        </w:rPr>
        <w:t>ды, виноградники, ягодники) – другой. При выращивании овощных культур нео</w:t>
      </w:r>
      <w:r w:rsidRPr="000C71D5">
        <w:rPr>
          <w:sz w:val="28"/>
          <w:szCs w:val="28"/>
        </w:rPr>
        <w:t>б</w:t>
      </w:r>
      <w:r w:rsidRPr="000C71D5">
        <w:rPr>
          <w:sz w:val="28"/>
          <w:szCs w:val="28"/>
        </w:rPr>
        <w:t>ходима такая информация: культура (сорт или гибрид, посадка семенами или ра</w:t>
      </w:r>
      <w:r w:rsidRPr="000C71D5">
        <w:rPr>
          <w:sz w:val="28"/>
          <w:szCs w:val="28"/>
        </w:rPr>
        <w:t>с</w:t>
      </w:r>
      <w:r w:rsidRPr="000C71D5">
        <w:rPr>
          <w:sz w:val="28"/>
          <w:szCs w:val="28"/>
        </w:rPr>
        <w:t>садой), схема посадки, техника, которую вы планируете для культивации и опр</w:t>
      </w:r>
      <w:r w:rsidRPr="000C71D5">
        <w:rPr>
          <w:sz w:val="28"/>
          <w:szCs w:val="28"/>
        </w:rPr>
        <w:t>ы</w:t>
      </w:r>
      <w:r w:rsidRPr="000C71D5">
        <w:rPr>
          <w:sz w:val="28"/>
          <w:szCs w:val="28"/>
        </w:rPr>
        <w:t>скивания. Если планируется орошение сада или виноградника, для расчётов нео</w:t>
      </w:r>
      <w:r w:rsidRPr="000C71D5">
        <w:rPr>
          <w:sz w:val="28"/>
          <w:szCs w:val="28"/>
        </w:rPr>
        <w:t>б</w:t>
      </w:r>
      <w:r w:rsidRPr="000C71D5">
        <w:rPr>
          <w:sz w:val="28"/>
          <w:szCs w:val="28"/>
        </w:rPr>
        <w:t xml:space="preserve">ходимо расстояния между рядами, между деревьями в ряду, между клетками, а также межквартальные </w:t>
      </w:r>
      <w:r w:rsidR="00B00E80">
        <w:rPr>
          <w:sz w:val="28"/>
          <w:szCs w:val="28"/>
        </w:rPr>
        <w:t>дороги</w:t>
      </w:r>
      <w:r w:rsidRPr="000C71D5">
        <w:rPr>
          <w:sz w:val="28"/>
          <w:szCs w:val="28"/>
        </w:rPr>
        <w:t>.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C71D5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Под участки капельного орошения не следует выделять земли при с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>держании в корн</w:t>
      </w:r>
      <w:r>
        <w:rPr>
          <w:sz w:val="28"/>
          <w:szCs w:val="28"/>
        </w:rPr>
        <w:t xml:space="preserve">еобитаемом слое солей более </w:t>
      </w:r>
      <w:r w:rsidRPr="000C71D5">
        <w:rPr>
          <w:sz w:val="28"/>
          <w:szCs w:val="28"/>
        </w:rPr>
        <w:t>0,4 %, в том числе при соде</w:t>
      </w:r>
      <w:r w:rsidRPr="000C71D5">
        <w:rPr>
          <w:sz w:val="28"/>
          <w:szCs w:val="28"/>
        </w:rPr>
        <w:t>р</w:t>
      </w:r>
      <w:r w:rsidRPr="000C71D5">
        <w:rPr>
          <w:sz w:val="28"/>
          <w:szCs w:val="28"/>
        </w:rPr>
        <w:t xml:space="preserve">жании </w:t>
      </w:r>
      <w:r w:rsidRPr="000C71D5">
        <w:rPr>
          <w:i/>
          <w:sz w:val="28"/>
          <w:szCs w:val="28"/>
          <w:lang w:val="en-US"/>
        </w:rPr>
        <w:t>NaCl</w:t>
      </w:r>
      <w:r w:rsidRPr="000C71D5">
        <w:rPr>
          <w:i/>
          <w:sz w:val="28"/>
          <w:szCs w:val="28"/>
        </w:rPr>
        <w:t xml:space="preserve"> </w:t>
      </w:r>
      <w:r w:rsidRPr="00772749">
        <w:rPr>
          <w:sz w:val="28"/>
          <w:szCs w:val="28"/>
        </w:rPr>
        <w:t>боле</w:t>
      </w:r>
      <w:r w:rsidRPr="000C71D5">
        <w:rPr>
          <w:sz w:val="28"/>
          <w:szCs w:val="28"/>
        </w:rPr>
        <w:t xml:space="preserve">е 0,05 %.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C71D5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Уровень грунтовых вод участков должен быть не менее 2</w:t>
      </w:r>
      <w:r w:rsidRPr="000C71D5">
        <w:rPr>
          <w:sz w:val="28"/>
          <w:szCs w:val="28"/>
          <w:vertAlign w:val="superscript"/>
        </w:rPr>
        <w:t>х</w:t>
      </w:r>
      <w:r w:rsidRPr="000C71D5">
        <w:rPr>
          <w:sz w:val="28"/>
          <w:szCs w:val="28"/>
        </w:rPr>
        <w:t xml:space="preserve"> метров, а з</w:t>
      </w:r>
      <w:r w:rsidRPr="000C71D5">
        <w:rPr>
          <w:sz w:val="28"/>
          <w:szCs w:val="28"/>
        </w:rPr>
        <w:t>а</w:t>
      </w:r>
      <w:r w:rsidRPr="000C71D5">
        <w:rPr>
          <w:sz w:val="28"/>
          <w:szCs w:val="28"/>
        </w:rPr>
        <w:t>солённых – не менее 4</w:t>
      </w:r>
      <w:r w:rsidRPr="000C71D5">
        <w:rPr>
          <w:sz w:val="28"/>
          <w:szCs w:val="28"/>
          <w:vertAlign w:val="superscript"/>
        </w:rPr>
        <w:t>х</w:t>
      </w:r>
      <w:r w:rsidRPr="000C71D5">
        <w:rPr>
          <w:sz w:val="28"/>
          <w:szCs w:val="28"/>
        </w:rPr>
        <w:t xml:space="preserve"> метров от поверхности почвы.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C71D5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Необходимо иметь информацию о наличии солевого состава грунт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>вых вод и прогноза их подъёма при неблагоприятных условиях, с предусмотр</w:t>
      </w:r>
      <w:r w:rsidRPr="000C71D5">
        <w:rPr>
          <w:sz w:val="28"/>
          <w:szCs w:val="28"/>
        </w:rPr>
        <w:t>е</w:t>
      </w:r>
      <w:r w:rsidRPr="000C71D5">
        <w:rPr>
          <w:sz w:val="28"/>
          <w:szCs w:val="28"/>
        </w:rPr>
        <w:t xml:space="preserve">нием соответствующих мероприятий. </w:t>
      </w:r>
      <w:r w:rsidR="00F05E00">
        <w:rPr>
          <w:sz w:val="28"/>
          <w:szCs w:val="28"/>
        </w:rPr>
        <w:t>Гидрогеология участка орошения должна обе</w:t>
      </w:r>
      <w:r w:rsidR="00F05E00">
        <w:rPr>
          <w:sz w:val="28"/>
          <w:szCs w:val="28"/>
        </w:rPr>
        <w:t>с</w:t>
      </w:r>
      <w:r w:rsidR="00F05E00">
        <w:rPr>
          <w:sz w:val="28"/>
          <w:szCs w:val="28"/>
        </w:rPr>
        <w:t>печивать естественный отток засолённых вод естественным путем или с примен</w:t>
      </w:r>
      <w:r w:rsidR="00F05E00">
        <w:rPr>
          <w:sz w:val="28"/>
          <w:szCs w:val="28"/>
        </w:rPr>
        <w:t>е</w:t>
      </w:r>
      <w:r w:rsidR="00F05E00">
        <w:rPr>
          <w:sz w:val="28"/>
          <w:szCs w:val="28"/>
        </w:rPr>
        <w:t>нием дренажа и обеспечивать аккумуляцию трёх-четырёх кратные объёмы суто</w:t>
      </w:r>
      <w:r w:rsidR="00F05E00">
        <w:rPr>
          <w:sz w:val="28"/>
          <w:szCs w:val="28"/>
        </w:rPr>
        <w:t>ч</w:t>
      </w:r>
      <w:r w:rsidR="00F05E00">
        <w:rPr>
          <w:sz w:val="28"/>
          <w:szCs w:val="28"/>
        </w:rPr>
        <w:t>ной водоподачи без пополнения грунтовых вод и соприкосновения высоты капи</w:t>
      </w:r>
      <w:r w:rsidR="00F05E00">
        <w:rPr>
          <w:sz w:val="28"/>
          <w:szCs w:val="28"/>
        </w:rPr>
        <w:t>л</w:t>
      </w:r>
      <w:r w:rsidR="00F05E00">
        <w:rPr>
          <w:sz w:val="28"/>
          <w:szCs w:val="28"/>
        </w:rPr>
        <w:t xml:space="preserve">лярного поднятия и нижней границы грунтовых вод.  </w:t>
      </w:r>
    </w:p>
    <w:p w:rsidR="00393DE1" w:rsidRPr="000C71D5" w:rsidRDefault="00393DE1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7.9. Коэффициент увлажненнос</w:t>
      </w:r>
      <w:r w:rsidR="00942731">
        <w:rPr>
          <w:sz w:val="28"/>
          <w:szCs w:val="28"/>
        </w:rPr>
        <w:t xml:space="preserve">ти территории допускается от </w:t>
      </w:r>
      <w:r w:rsidR="00B6766A">
        <w:rPr>
          <w:sz w:val="28"/>
          <w:szCs w:val="28"/>
        </w:rPr>
        <w:t>0,10</w:t>
      </w:r>
      <w:r w:rsidR="00942731">
        <w:rPr>
          <w:sz w:val="28"/>
          <w:szCs w:val="28"/>
        </w:rPr>
        <w:t xml:space="preserve"> до 1,30</w:t>
      </w:r>
      <w:r>
        <w:rPr>
          <w:sz w:val="28"/>
          <w:szCs w:val="28"/>
        </w:rPr>
        <w:t>.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5E00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Подбор конкретных конструкций и укомплектованных комплектов к</w:t>
      </w:r>
      <w:r w:rsidRPr="000C71D5">
        <w:rPr>
          <w:sz w:val="28"/>
          <w:szCs w:val="28"/>
        </w:rPr>
        <w:t>а</w:t>
      </w:r>
      <w:r w:rsidRPr="000C71D5">
        <w:rPr>
          <w:sz w:val="28"/>
          <w:szCs w:val="28"/>
        </w:rPr>
        <w:t>пельного орошения осуществляется с учётом всех условий, влияющих на работ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>способность системы: почвенно-биологические, гидрогеологические, топограф</w:t>
      </w:r>
      <w:r w:rsidRPr="000C71D5">
        <w:rPr>
          <w:sz w:val="28"/>
          <w:szCs w:val="28"/>
        </w:rPr>
        <w:t>и</w:t>
      </w:r>
      <w:r w:rsidRPr="000C71D5">
        <w:rPr>
          <w:sz w:val="28"/>
          <w:szCs w:val="28"/>
        </w:rPr>
        <w:t>ческие, хозяйственные, качество воды, технико-экономические показатели и агр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>технические тр</w:t>
      </w:r>
      <w:r w:rsidRPr="000C71D5">
        <w:rPr>
          <w:sz w:val="28"/>
          <w:szCs w:val="28"/>
        </w:rPr>
        <w:t>е</w:t>
      </w:r>
      <w:r w:rsidRPr="000C71D5">
        <w:rPr>
          <w:sz w:val="28"/>
          <w:szCs w:val="28"/>
        </w:rPr>
        <w:t xml:space="preserve">бования.  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05E00">
        <w:rPr>
          <w:color w:val="000000"/>
          <w:sz w:val="28"/>
          <w:szCs w:val="28"/>
        </w:rPr>
        <w:t>.11</w:t>
      </w:r>
      <w:r>
        <w:rPr>
          <w:color w:val="000000"/>
          <w:sz w:val="28"/>
          <w:szCs w:val="28"/>
        </w:rPr>
        <w:t>.</w:t>
      </w:r>
      <w:r w:rsidRPr="000C71D5">
        <w:rPr>
          <w:color w:val="000000"/>
          <w:sz w:val="28"/>
          <w:szCs w:val="28"/>
        </w:rPr>
        <w:t xml:space="preserve"> Капельное орошение целесообразно применять для полива высокод</w:t>
      </w:r>
      <w:r w:rsidRPr="000C71D5">
        <w:rPr>
          <w:color w:val="000000"/>
          <w:sz w:val="28"/>
          <w:szCs w:val="28"/>
        </w:rPr>
        <w:t>о</w:t>
      </w:r>
      <w:r w:rsidRPr="000C71D5">
        <w:rPr>
          <w:color w:val="000000"/>
          <w:sz w:val="28"/>
          <w:szCs w:val="28"/>
        </w:rPr>
        <w:t>ходных многолетних насаждений и однолетних культур. При выборе той или др</w:t>
      </w:r>
      <w:r w:rsidRPr="000C71D5">
        <w:rPr>
          <w:color w:val="000000"/>
          <w:sz w:val="28"/>
          <w:szCs w:val="28"/>
        </w:rPr>
        <w:t>у</w:t>
      </w:r>
      <w:r w:rsidRPr="000C71D5">
        <w:rPr>
          <w:color w:val="000000"/>
          <w:sz w:val="28"/>
          <w:szCs w:val="28"/>
        </w:rPr>
        <w:t>гой системы необходимо руководствоваться экономическими показателями ок</w:t>
      </w:r>
      <w:r w:rsidRPr="000C71D5">
        <w:rPr>
          <w:color w:val="000000"/>
          <w:sz w:val="28"/>
          <w:szCs w:val="28"/>
        </w:rPr>
        <w:t>у</w:t>
      </w:r>
      <w:r w:rsidRPr="000C71D5">
        <w:rPr>
          <w:color w:val="000000"/>
          <w:sz w:val="28"/>
          <w:szCs w:val="28"/>
        </w:rPr>
        <w:t xml:space="preserve">паемости по </w:t>
      </w:r>
      <w:r w:rsidRPr="000C71D5">
        <w:rPr>
          <w:sz w:val="28"/>
          <w:szCs w:val="28"/>
        </w:rPr>
        <w:t xml:space="preserve"> критерию "цена-качество". </w:t>
      </w:r>
      <w:r w:rsidRPr="000C71D5">
        <w:rPr>
          <w:color w:val="000000"/>
          <w:sz w:val="28"/>
          <w:szCs w:val="28"/>
        </w:rPr>
        <w:t xml:space="preserve"> </w:t>
      </w:r>
    </w:p>
    <w:p w:rsidR="004318D1" w:rsidRDefault="004318D1" w:rsidP="008942AF">
      <w:pPr>
        <w:ind w:firstLine="700"/>
        <w:jc w:val="both"/>
        <w:rPr>
          <w:b/>
          <w:color w:val="000000"/>
          <w:sz w:val="28"/>
          <w:szCs w:val="28"/>
        </w:rPr>
      </w:pPr>
    </w:p>
    <w:p w:rsidR="00023BD6" w:rsidRPr="00857899" w:rsidRDefault="00023BD6" w:rsidP="008942AF">
      <w:pPr>
        <w:ind w:firstLine="700"/>
        <w:jc w:val="both"/>
        <w:rPr>
          <w:b/>
          <w:sz w:val="28"/>
          <w:szCs w:val="28"/>
        </w:rPr>
      </w:pPr>
      <w:r w:rsidRPr="00857899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</w:t>
      </w:r>
      <w:r w:rsidRPr="00857899">
        <w:rPr>
          <w:b/>
          <w:color w:val="000000"/>
          <w:sz w:val="28"/>
          <w:szCs w:val="28"/>
        </w:rPr>
        <w:t xml:space="preserve"> </w:t>
      </w:r>
      <w:r w:rsidRPr="00857899">
        <w:rPr>
          <w:b/>
          <w:sz w:val="28"/>
          <w:szCs w:val="28"/>
        </w:rPr>
        <w:t>Требования к качеству воды водоисточника</w:t>
      </w:r>
    </w:p>
    <w:p w:rsidR="00023BD6" w:rsidRDefault="00023BD6" w:rsidP="008942AF">
      <w:pPr>
        <w:pStyle w:val="text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F746D2">
        <w:rPr>
          <w:rFonts w:ascii="Times New Roman" w:hAnsi="Times New Roman" w:cs="Times New Roman"/>
          <w:sz w:val="28"/>
          <w:szCs w:val="28"/>
        </w:rPr>
        <w:t xml:space="preserve">Источником воды может служить скважина, </w:t>
      </w:r>
      <w:r>
        <w:rPr>
          <w:rFonts w:ascii="Times New Roman" w:hAnsi="Times New Roman" w:cs="Times New Roman"/>
          <w:sz w:val="28"/>
          <w:szCs w:val="28"/>
        </w:rPr>
        <w:t>оросительные и обводн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тельные </w:t>
      </w:r>
      <w:r w:rsidRPr="00F746D2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46D2">
        <w:rPr>
          <w:rFonts w:ascii="Times New Roman" w:hAnsi="Times New Roman" w:cs="Times New Roman"/>
          <w:sz w:val="28"/>
          <w:szCs w:val="28"/>
        </w:rPr>
        <w:t xml:space="preserve">, река, озеро, </w:t>
      </w:r>
      <w:r>
        <w:rPr>
          <w:rFonts w:ascii="Times New Roman" w:hAnsi="Times New Roman" w:cs="Times New Roman"/>
          <w:sz w:val="28"/>
          <w:szCs w:val="28"/>
        </w:rPr>
        <w:t>водохранилище,</w:t>
      </w:r>
      <w:r w:rsidRPr="00F74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 местного поверхностного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74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D6" w:rsidRPr="00F746D2" w:rsidRDefault="00023BD6" w:rsidP="008942AF">
      <w:pPr>
        <w:pStyle w:val="text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F746D2">
        <w:rPr>
          <w:rFonts w:ascii="Times New Roman" w:hAnsi="Times New Roman" w:cs="Times New Roman"/>
          <w:sz w:val="28"/>
          <w:szCs w:val="28"/>
        </w:rPr>
        <w:t>Для капельного орошения может использоваться только вода приго</w:t>
      </w:r>
      <w:r w:rsidRPr="00F746D2">
        <w:rPr>
          <w:rFonts w:ascii="Times New Roman" w:hAnsi="Times New Roman" w:cs="Times New Roman"/>
          <w:sz w:val="28"/>
          <w:szCs w:val="28"/>
        </w:rPr>
        <w:t>д</w:t>
      </w:r>
      <w:r w:rsidRPr="00F746D2">
        <w:rPr>
          <w:rFonts w:ascii="Times New Roman" w:hAnsi="Times New Roman" w:cs="Times New Roman"/>
          <w:sz w:val="28"/>
          <w:szCs w:val="28"/>
        </w:rPr>
        <w:t>ная по своему минеральному составу. Пригодность воды для капельного орош</w:t>
      </w:r>
      <w:r w:rsidRPr="00F746D2">
        <w:rPr>
          <w:rFonts w:ascii="Times New Roman" w:hAnsi="Times New Roman" w:cs="Times New Roman"/>
          <w:sz w:val="28"/>
          <w:szCs w:val="28"/>
        </w:rPr>
        <w:t>е</w:t>
      </w:r>
      <w:r w:rsidRPr="00F746D2">
        <w:rPr>
          <w:rFonts w:ascii="Times New Roman" w:hAnsi="Times New Roman" w:cs="Times New Roman"/>
          <w:sz w:val="28"/>
          <w:szCs w:val="28"/>
        </w:rPr>
        <w:t>ния оце</w:t>
      </w:r>
      <w:r>
        <w:rPr>
          <w:rFonts w:ascii="Times New Roman" w:hAnsi="Times New Roman" w:cs="Times New Roman"/>
          <w:sz w:val="28"/>
          <w:szCs w:val="28"/>
        </w:rPr>
        <w:t>нивают по степени её</w:t>
      </w:r>
      <w:r w:rsidRPr="00F746D2">
        <w:rPr>
          <w:rFonts w:ascii="Times New Roman" w:hAnsi="Times New Roman" w:cs="Times New Roman"/>
          <w:sz w:val="28"/>
          <w:szCs w:val="28"/>
        </w:rPr>
        <w:t xml:space="preserve"> влияния на </w:t>
      </w:r>
      <w:r w:rsidR="00400BEA">
        <w:rPr>
          <w:rFonts w:ascii="Times New Roman" w:hAnsi="Times New Roman" w:cs="Times New Roman"/>
          <w:sz w:val="28"/>
          <w:szCs w:val="28"/>
        </w:rPr>
        <w:t>почву</w:t>
      </w:r>
      <w:r w:rsidRPr="00F746D2">
        <w:rPr>
          <w:rFonts w:ascii="Times New Roman" w:hAnsi="Times New Roman" w:cs="Times New Roman"/>
          <w:sz w:val="28"/>
          <w:szCs w:val="28"/>
        </w:rPr>
        <w:t>, на растение и элементы орос</w:t>
      </w:r>
      <w:r w:rsidRPr="00F746D2">
        <w:rPr>
          <w:rFonts w:ascii="Times New Roman" w:hAnsi="Times New Roman" w:cs="Times New Roman"/>
          <w:sz w:val="28"/>
          <w:szCs w:val="28"/>
        </w:rPr>
        <w:t>и</w:t>
      </w:r>
      <w:r w:rsidRPr="00F746D2">
        <w:rPr>
          <w:rFonts w:ascii="Times New Roman" w:hAnsi="Times New Roman" w:cs="Times New Roman"/>
          <w:sz w:val="28"/>
          <w:szCs w:val="28"/>
        </w:rPr>
        <w:lastRenderedPageBreak/>
        <w:t>тельной сети. Для предотвращения возможного отрицательного влияния на ко</w:t>
      </w:r>
      <w:r w:rsidRPr="00F746D2">
        <w:rPr>
          <w:rFonts w:ascii="Times New Roman" w:hAnsi="Times New Roman" w:cs="Times New Roman"/>
          <w:sz w:val="28"/>
          <w:szCs w:val="28"/>
        </w:rPr>
        <w:t>м</w:t>
      </w:r>
      <w:r w:rsidRPr="00F746D2">
        <w:rPr>
          <w:rFonts w:ascii="Times New Roman" w:hAnsi="Times New Roman" w:cs="Times New Roman"/>
          <w:sz w:val="28"/>
          <w:szCs w:val="28"/>
        </w:rPr>
        <w:t>поненты природной среды</w:t>
      </w:r>
      <w:r>
        <w:rPr>
          <w:rFonts w:ascii="Times New Roman" w:hAnsi="Times New Roman" w:cs="Times New Roman"/>
          <w:sz w:val="28"/>
          <w:szCs w:val="28"/>
        </w:rPr>
        <w:t>, грунты,</w:t>
      </w:r>
      <w:r w:rsidRPr="00F746D2">
        <w:rPr>
          <w:rFonts w:ascii="Times New Roman" w:hAnsi="Times New Roman" w:cs="Times New Roman"/>
          <w:sz w:val="28"/>
          <w:szCs w:val="28"/>
        </w:rPr>
        <w:t xml:space="preserve"> растения и на здоровье населения проводится оценка качества воды для орошения по экологическим, гигиенич</w:t>
      </w:r>
      <w:r>
        <w:rPr>
          <w:rFonts w:ascii="Times New Roman" w:hAnsi="Times New Roman" w:cs="Times New Roman"/>
          <w:sz w:val="28"/>
          <w:szCs w:val="28"/>
        </w:rPr>
        <w:t>еским</w:t>
      </w:r>
      <w:r w:rsidRPr="00F746D2">
        <w:rPr>
          <w:rFonts w:ascii="Times New Roman" w:hAnsi="Times New Roman" w:cs="Times New Roman"/>
          <w:sz w:val="28"/>
          <w:szCs w:val="28"/>
        </w:rPr>
        <w:t xml:space="preserve"> и токс</w:t>
      </w:r>
      <w:r w:rsidRPr="00F746D2">
        <w:rPr>
          <w:rFonts w:ascii="Times New Roman" w:hAnsi="Times New Roman" w:cs="Times New Roman"/>
          <w:sz w:val="28"/>
          <w:szCs w:val="28"/>
        </w:rPr>
        <w:t>и</w:t>
      </w:r>
      <w:r w:rsidRPr="00F746D2">
        <w:rPr>
          <w:rFonts w:ascii="Times New Roman" w:hAnsi="Times New Roman" w:cs="Times New Roman"/>
          <w:sz w:val="28"/>
          <w:szCs w:val="28"/>
        </w:rPr>
        <w:t>кологич</w:t>
      </w:r>
      <w:r w:rsidRPr="00F746D2">
        <w:rPr>
          <w:rFonts w:ascii="Times New Roman" w:hAnsi="Times New Roman" w:cs="Times New Roman"/>
          <w:sz w:val="28"/>
          <w:szCs w:val="28"/>
        </w:rPr>
        <w:t>е</w:t>
      </w:r>
      <w:r w:rsidRPr="00F746D2">
        <w:rPr>
          <w:rFonts w:ascii="Times New Roman" w:hAnsi="Times New Roman" w:cs="Times New Roman"/>
          <w:sz w:val="28"/>
          <w:szCs w:val="28"/>
        </w:rPr>
        <w:t>ским критериям согласно ГОСТ 17.1.2.03</w:t>
      </w:r>
      <w:r>
        <w:rPr>
          <w:rFonts w:ascii="Times New Roman" w:hAnsi="Times New Roman" w:cs="Times New Roman"/>
          <w:sz w:val="28"/>
          <w:szCs w:val="28"/>
        </w:rPr>
        <w:t>-90</w:t>
      </w:r>
      <w:r w:rsidRPr="00F74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 w:rsidRPr="000C71D5">
        <w:rPr>
          <w:sz w:val="28"/>
          <w:szCs w:val="28"/>
        </w:rPr>
        <w:t>Пригодность воды по степени действия на элементы системы капельного орошения оценивается по показат</w:t>
      </w:r>
      <w:r w:rsidRPr="000C71D5">
        <w:rPr>
          <w:sz w:val="28"/>
          <w:szCs w:val="28"/>
        </w:rPr>
        <w:t>е</w:t>
      </w:r>
      <w:r w:rsidRPr="000C71D5">
        <w:rPr>
          <w:sz w:val="28"/>
          <w:szCs w:val="28"/>
        </w:rPr>
        <w:t>лям, состав и значение которых приведены в табл. 1.</w:t>
      </w:r>
      <w:r w:rsidRPr="000C71D5">
        <w:rPr>
          <w:color w:val="000000"/>
          <w:sz w:val="28"/>
          <w:szCs w:val="28"/>
        </w:rPr>
        <w:t xml:space="preserve"> </w:t>
      </w:r>
    </w:p>
    <w:p w:rsidR="00EB48EF" w:rsidRDefault="00EB48EF" w:rsidP="008942AF">
      <w:pPr>
        <w:ind w:firstLine="720"/>
        <w:jc w:val="both"/>
        <w:rPr>
          <w:color w:val="000000"/>
          <w:sz w:val="28"/>
          <w:szCs w:val="28"/>
        </w:rPr>
      </w:pPr>
    </w:p>
    <w:p w:rsidR="00023BD6" w:rsidRDefault="00023BD6" w:rsidP="008942AF">
      <w:pPr>
        <w:jc w:val="both"/>
        <w:rPr>
          <w:bCs/>
          <w:color w:val="000000"/>
          <w:sz w:val="28"/>
          <w:szCs w:val="28"/>
        </w:rPr>
      </w:pPr>
      <w:r w:rsidRPr="000C71D5">
        <w:rPr>
          <w:color w:val="000000"/>
          <w:sz w:val="28"/>
          <w:szCs w:val="28"/>
        </w:rPr>
        <w:t xml:space="preserve">Таблица 1 – </w:t>
      </w:r>
      <w:r w:rsidRPr="000C71D5">
        <w:rPr>
          <w:bCs/>
          <w:color w:val="000000"/>
          <w:sz w:val="28"/>
          <w:szCs w:val="28"/>
        </w:rPr>
        <w:t>Показатели пригодности воды по степени влияния на элементы си</w:t>
      </w:r>
      <w:r w:rsidRPr="000C71D5">
        <w:rPr>
          <w:bCs/>
          <w:color w:val="000000"/>
          <w:sz w:val="28"/>
          <w:szCs w:val="28"/>
        </w:rPr>
        <w:t>с</w:t>
      </w:r>
      <w:r w:rsidRPr="000C71D5">
        <w:rPr>
          <w:bCs/>
          <w:color w:val="000000"/>
          <w:sz w:val="28"/>
          <w:szCs w:val="28"/>
        </w:rPr>
        <w:t>темы капел</w:t>
      </w:r>
      <w:r w:rsidRPr="000C71D5">
        <w:rPr>
          <w:bCs/>
          <w:color w:val="000000"/>
          <w:sz w:val="28"/>
          <w:szCs w:val="28"/>
        </w:rPr>
        <w:t>ь</w:t>
      </w:r>
      <w:r w:rsidRPr="000C71D5">
        <w:rPr>
          <w:bCs/>
          <w:color w:val="000000"/>
          <w:sz w:val="28"/>
          <w:szCs w:val="28"/>
        </w:rPr>
        <w:t>ного орошения</w:t>
      </w:r>
    </w:p>
    <w:p w:rsidR="002D2B0F" w:rsidRDefault="002D2B0F" w:rsidP="008942AF">
      <w:pPr>
        <w:jc w:val="both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15"/>
        <w:gridCol w:w="1640"/>
        <w:gridCol w:w="2026"/>
        <w:gridCol w:w="1818"/>
      </w:tblGrid>
      <w:tr w:rsidR="00023BD6" w:rsidRPr="003D7CB8">
        <w:trPr>
          <w:tblCellSpacing w:w="7" w:type="dxa"/>
          <w:jc w:val="center"/>
        </w:trPr>
        <w:tc>
          <w:tcPr>
            <w:tcW w:w="2253" w:type="pct"/>
            <w:vMerge w:val="restart"/>
            <w:shd w:val="clear" w:color="auto" w:fill="auto"/>
            <w:vAlign w:val="center"/>
          </w:tcPr>
          <w:p w:rsidR="00023BD6" w:rsidRPr="003D7CB8" w:rsidRDefault="00023BD6" w:rsidP="008942AF">
            <w:pPr>
              <w:jc w:val="center"/>
              <w:rPr>
                <w:bCs/>
                <w:color w:val="000000"/>
              </w:rPr>
            </w:pPr>
            <w:r w:rsidRPr="003D7CB8">
              <w:rPr>
                <w:bCs/>
                <w:color w:val="000000"/>
              </w:rPr>
              <w:t>Название показателя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023BD6" w:rsidRPr="003D7CB8" w:rsidRDefault="00023BD6" w:rsidP="008942AF">
            <w:pPr>
              <w:jc w:val="center"/>
              <w:rPr>
                <w:bCs/>
                <w:color w:val="000000"/>
              </w:rPr>
            </w:pPr>
            <w:r w:rsidRPr="003D7CB8">
              <w:rPr>
                <w:bCs/>
                <w:color w:val="000000"/>
              </w:rPr>
              <w:t>Степень пригодности воды</w:t>
            </w:r>
          </w:p>
        </w:tc>
      </w:tr>
      <w:tr w:rsidR="00023BD6" w:rsidRPr="003D7CB8">
        <w:trPr>
          <w:tblCellSpacing w:w="7" w:type="dxa"/>
          <w:jc w:val="center"/>
        </w:trPr>
        <w:tc>
          <w:tcPr>
            <w:tcW w:w="2253" w:type="pct"/>
            <w:vMerge/>
            <w:shd w:val="clear" w:color="auto" w:fill="auto"/>
            <w:vAlign w:val="center"/>
          </w:tcPr>
          <w:p w:rsidR="00023BD6" w:rsidRPr="003D7CB8" w:rsidRDefault="00023BD6" w:rsidP="008942AF">
            <w:pPr>
              <w:rPr>
                <w:bCs/>
                <w:color w:val="00000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023BD6" w:rsidRPr="003D7CB8" w:rsidRDefault="00023BD6" w:rsidP="008942AF">
            <w:pPr>
              <w:jc w:val="center"/>
              <w:rPr>
                <w:bCs/>
                <w:color w:val="000000"/>
              </w:rPr>
            </w:pPr>
            <w:r w:rsidRPr="003D7CB8">
              <w:rPr>
                <w:bCs/>
                <w:color w:val="000000"/>
              </w:rPr>
              <w:t>пригодна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23BD6" w:rsidRPr="003D7CB8" w:rsidRDefault="00023BD6" w:rsidP="008942AF">
            <w:pPr>
              <w:jc w:val="center"/>
              <w:rPr>
                <w:bCs/>
                <w:color w:val="000000"/>
              </w:rPr>
            </w:pPr>
            <w:r w:rsidRPr="003D7CB8">
              <w:rPr>
                <w:bCs/>
                <w:color w:val="000000"/>
              </w:rPr>
              <w:t xml:space="preserve">условно </w:t>
            </w:r>
          </w:p>
          <w:p w:rsidR="00023BD6" w:rsidRPr="00762082" w:rsidRDefault="00023BD6" w:rsidP="008942AF">
            <w:pPr>
              <w:pStyle w:val="text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пригодна 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3BD6" w:rsidRPr="003D7CB8" w:rsidRDefault="00023BD6" w:rsidP="008942AF">
            <w:pPr>
              <w:jc w:val="center"/>
              <w:rPr>
                <w:bCs/>
                <w:color w:val="000000"/>
              </w:rPr>
            </w:pPr>
            <w:r w:rsidRPr="003D7CB8">
              <w:rPr>
                <w:bCs/>
                <w:color w:val="000000"/>
              </w:rPr>
              <w:t>непригодна</w:t>
            </w:r>
          </w:p>
        </w:tc>
      </w:tr>
      <w:tr w:rsidR="00023BD6" w:rsidRPr="00C97194">
        <w:trPr>
          <w:tblCellSpacing w:w="7" w:type="dxa"/>
          <w:jc w:val="center"/>
        </w:trPr>
        <w:tc>
          <w:tcPr>
            <w:tcW w:w="2253" w:type="pct"/>
            <w:shd w:val="clear" w:color="auto" w:fill="auto"/>
            <w:vAlign w:val="center"/>
          </w:tcPr>
          <w:p w:rsidR="00023BD6" w:rsidRPr="00C97194" w:rsidRDefault="00023BD6" w:rsidP="008942AF">
            <w:pPr>
              <w:ind w:left="140"/>
              <w:rPr>
                <w:color w:val="000000"/>
              </w:rPr>
            </w:pPr>
            <w:r w:rsidRPr="00C97194">
              <w:rPr>
                <w:color w:val="000000"/>
              </w:rPr>
              <w:t>Общая минерализация, мг/л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&lt;500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500-2000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&gt;2000</w:t>
            </w:r>
          </w:p>
        </w:tc>
      </w:tr>
      <w:tr w:rsidR="00023BD6" w:rsidRPr="00C97194">
        <w:trPr>
          <w:tblCellSpacing w:w="7" w:type="dxa"/>
          <w:jc w:val="center"/>
        </w:trPr>
        <w:tc>
          <w:tcPr>
            <w:tcW w:w="2253" w:type="pct"/>
            <w:shd w:val="clear" w:color="auto" w:fill="auto"/>
            <w:vAlign w:val="center"/>
          </w:tcPr>
          <w:p w:rsidR="00023BD6" w:rsidRPr="00C97194" w:rsidRDefault="00023BD6" w:rsidP="008942AF">
            <w:pPr>
              <w:ind w:left="140"/>
              <w:rPr>
                <w:color w:val="000000"/>
              </w:rPr>
            </w:pPr>
            <w:r w:rsidRPr="00C97194">
              <w:rPr>
                <w:color w:val="000000"/>
              </w:rPr>
              <w:t>рН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6-7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7-8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&gt;8</w:t>
            </w:r>
          </w:p>
        </w:tc>
      </w:tr>
      <w:tr w:rsidR="00023BD6" w:rsidRPr="00C97194">
        <w:trPr>
          <w:tblCellSpacing w:w="7" w:type="dxa"/>
          <w:jc w:val="center"/>
        </w:trPr>
        <w:tc>
          <w:tcPr>
            <w:tcW w:w="2253" w:type="pct"/>
            <w:shd w:val="clear" w:color="auto" w:fill="auto"/>
            <w:vAlign w:val="center"/>
          </w:tcPr>
          <w:p w:rsidR="00023BD6" w:rsidRPr="00C97194" w:rsidRDefault="00023BD6" w:rsidP="008942AF">
            <w:pPr>
              <w:ind w:left="140"/>
              <w:rPr>
                <w:color w:val="000000"/>
              </w:rPr>
            </w:pPr>
            <w:r w:rsidRPr="00C97194">
              <w:rPr>
                <w:color w:val="000000"/>
              </w:rPr>
              <w:t>Содержание марганца, мг/л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&lt;0,1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0,1-1,5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&gt;1,5</w:t>
            </w:r>
          </w:p>
        </w:tc>
      </w:tr>
      <w:tr w:rsidR="00023BD6" w:rsidRPr="00C97194">
        <w:trPr>
          <w:tblCellSpacing w:w="7" w:type="dxa"/>
          <w:jc w:val="center"/>
        </w:trPr>
        <w:tc>
          <w:tcPr>
            <w:tcW w:w="2253" w:type="pct"/>
            <w:shd w:val="clear" w:color="auto" w:fill="auto"/>
            <w:vAlign w:val="center"/>
          </w:tcPr>
          <w:p w:rsidR="00023BD6" w:rsidRPr="00C97194" w:rsidRDefault="00023BD6" w:rsidP="008942AF">
            <w:pPr>
              <w:ind w:left="140"/>
              <w:rPr>
                <w:color w:val="000000"/>
              </w:rPr>
            </w:pPr>
            <w:r w:rsidRPr="00C97194">
              <w:rPr>
                <w:color w:val="000000"/>
              </w:rPr>
              <w:t>Содержание железа, мг/л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&lt;0,2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0,2-1,5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&gt;1,5</w:t>
            </w:r>
          </w:p>
        </w:tc>
      </w:tr>
      <w:tr w:rsidR="00023BD6" w:rsidRPr="00C97194">
        <w:trPr>
          <w:tblCellSpacing w:w="7" w:type="dxa"/>
          <w:jc w:val="center"/>
        </w:trPr>
        <w:tc>
          <w:tcPr>
            <w:tcW w:w="2253" w:type="pct"/>
            <w:shd w:val="clear" w:color="auto" w:fill="auto"/>
            <w:vAlign w:val="center"/>
          </w:tcPr>
          <w:p w:rsidR="00023BD6" w:rsidRPr="00C97194" w:rsidRDefault="00023BD6" w:rsidP="008942AF">
            <w:pPr>
              <w:ind w:left="140"/>
              <w:rPr>
                <w:color w:val="000000"/>
              </w:rPr>
            </w:pPr>
            <w:r w:rsidRPr="00C97194">
              <w:rPr>
                <w:color w:val="000000"/>
              </w:rPr>
              <w:t>Содержание сероводорода, мг/л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&lt;0,2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0,2-2,0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&gt;2,0</w:t>
            </w:r>
          </w:p>
        </w:tc>
      </w:tr>
      <w:tr w:rsidR="00023BD6" w:rsidRPr="00C97194">
        <w:trPr>
          <w:tblCellSpacing w:w="7" w:type="dxa"/>
          <w:jc w:val="center"/>
        </w:trPr>
        <w:tc>
          <w:tcPr>
            <w:tcW w:w="2253" w:type="pct"/>
            <w:shd w:val="clear" w:color="auto" w:fill="auto"/>
            <w:vAlign w:val="center"/>
          </w:tcPr>
          <w:p w:rsidR="00023BD6" w:rsidRPr="00C97194" w:rsidRDefault="00023BD6" w:rsidP="008942AF">
            <w:pPr>
              <w:ind w:left="140"/>
              <w:rPr>
                <w:color w:val="000000"/>
              </w:rPr>
            </w:pPr>
            <w:r w:rsidRPr="00C97194">
              <w:rPr>
                <w:color w:val="000000"/>
              </w:rPr>
              <w:t>Количество популяций бактерий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&lt;10х10</w:t>
            </w:r>
            <w:r w:rsidRPr="00193D45">
              <w:rPr>
                <w:color w:val="000000"/>
                <w:vertAlign w:val="superscript"/>
              </w:rPr>
              <w:t>6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10х10</w:t>
            </w:r>
            <w:r w:rsidRPr="00193D45">
              <w:rPr>
                <w:color w:val="000000"/>
                <w:vertAlign w:val="superscript"/>
              </w:rPr>
              <w:t>6</w:t>
            </w:r>
            <w:r w:rsidRPr="00C97194">
              <w:rPr>
                <w:color w:val="000000"/>
              </w:rPr>
              <w:t>-50х10</w:t>
            </w:r>
            <w:r w:rsidRPr="00193D45">
              <w:rPr>
                <w:color w:val="000000"/>
                <w:vertAlign w:val="superscript"/>
              </w:rPr>
              <w:t>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3BD6" w:rsidRPr="00C97194" w:rsidRDefault="00023BD6" w:rsidP="008942AF">
            <w:pPr>
              <w:jc w:val="center"/>
              <w:rPr>
                <w:color w:val="000000"/>
              </w:rPr>
            </w:pPr>
            <w:r w:rsidRPr="00C97194">
              <w:rPr>
                <w:color w:val="000000"/>
              </w:rPr>
              <w:t>&gt;50х10</w:t>
            </w:r>
            <w:r w:rsidRPr="00193D45">
              <w:rPr>
                <w:color w:val="000000"/>
                <w:vertAlign w:val="superscript"/>
              </w:rPr>
              <w:t>6</w:t>
            </w:r>
          </w:p>
        </w:tc>
      </w:tr>
      <w:tr w:rsidR="00023BD6" w:rsidRPr="00C97194">
        <w:trPr>
          <w:tblCellSpacing w:w="7" w:type="dxa"/>
          <w:jc w:val="center"/>
        </w:trPr>
        <w:tc>
          <w:tcPr>
            <w:tcW w:w="2253" w:type="pct"/>
            <w:shd w:val="clear" w:color="auto" w:fill="auto"/>
            <w:vAlign w:val="center"/>
          </w:tcPr>
          <w:p w:rsidR="00023BD6" w:rsidRPr="00C97194" w:rsidRDefault="00023BD6" w:rsidP="008942AF">
            <w:pPr>
              <w:ind w:left="140"/>
              <w:rPr>
                <w:color w:val="000000"/>
              </w:rPr>
            </w:pPr>
            <w:r w:rsidRPr="00C97194">
              <w:rPr>
                <w:color w:val="000000"/>
              </w:rPr>
              <w:t>Границы индекса стабильности в</w:t>
            </w:r>
            <w:r w:rsidRPr="00C97194">
              <w:rPr>
                <w:color w:val="000000"/>
              </w:rPr>
              <w:t>о</w:t>
            </w:r>
            <w:r w:rsidRPr="00C97194">
              <w:rPr>
                <w:color w:val="000000"/>
              </w:rPr>
              <w:t>ды, Іс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23BD6" w:rsidRPr="00680D95" w:rsidRDefault="00023BD6" w:rsidP="008942AF">
            <w:pPr>
              <w:jc w:val="center"/>
              <w:rPr>
                <w:color w:val="000000"/>
                <w:highlight w:val="red"/>
              </w:rPr>
            </w:pPr>
            <w:r w:rsidRPr="002D74C9">
              <w:rPr>
                <w:color w:val="000000"/>
              </w:rPr>
              <w:t>-0,5&lt;Іс &lt;+0,5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023BD6" w:rsidRPr="00680D95" w:rsidRDefault="00023BD6" w:rsidP="008942AF">
            <w:pPr>
              <w:jc w:val="center"/>
              <w:rPr>
                <w:color w:val="000000"/>
                <w:highlight w:val="red"/>
              </w:rPr>
            </w:pPr>
            <w:r w:rsidRPr="002D74C9">
              <w:rPr>
                <w:color w:val="000000"/>
              </w:rPr>
              <w:t>-0,5 &lt;Іс &gt;+0,5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23BD6" w:rsidRPr="00680D95" w:rsidRDefault="00023BD6" w:rsidP="008942AF">
            <w:pPr>
              <w:jc w:val="center"/>
              <w:rPr>
                <w:color w:val="000000"/>
                <w:highlight w:val="red"/>
              </w:rPr>
            </w:pPr>
            <w:r w:rsidRPr="002D74C9">
              <w:rPr>
                <w:color w:val="000000"/>
              </w:rPr>
              <w:t>-0,5&lt;Іс &gt;+0,5</w:t>
            </w:r>
          </w:p>
        </w:tc>
      </w:tr>
    </w:tbl>
    <w:p w:rsidR="002D74C9" w:rsidRDefault="002D74C9" w:rsidP="008942AF">
      <w:pPr>
        <w:ind w:firstLine="720"/>
        <w:jc w:val="both"/>
        <w:rPr>
          <w:sz w:val="28"/>
          <w:szCs w:val="28"/>
        </w:rPr>
      </w:pP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0C71D5">
        <w:rPr>
          <w:sz w:val="28"/>
          <w:szCs w:val="28"/>
        </w:rPr>
        <w:t>Допустимое содержание взвешенных веществ минерального и орган</w:t>
      </w:r>
      <w:r w:rsidRPr="000C71D5">
        <w:rPr>
          <w:sz w:val="28"/>
          <w:szCs w:val="28"/>
        </w:rPr>
        <w:t>и</w:t>
      </w:r>
      <w:r w:rsidRPr="000C71D5">
        <w:rPr>
          <w:sz w:val="28"/>
          <w:szCs w:val="28"/>
        </w:rPr>
        <w:t>ческого происхождения в поливной воде и предельные размеры частиц зав</w:t>
      </w:r>
      <w:r w:rsidRPr="000C71D5">
        <w:rPr>
          <w:sz w:val="28"/>
          <w:szCs w:val="28"/>
        </w:rPr>
        <w:t>и</w:t>
      </w:r>
      <w:r w:rsidRPr="000C71D5">
        <w:rPr>
          <w:sz w:val="28"/>
          <w:szCs w:val="28"/>
        </w:rPr>
        <w:t>сят от размеров проходных отверстий водов</w:t>
      </w:r>
      <w:r w:rsidRPr="000C71D5">
        <w:rPr>
          <w:sz w:val="28"/>
          <w:szCs w:val="28"/>
        </w:rPr>
        <w:t>ы</w:t>
      </w:r>
      <w:r w:rsidRPr="000C71D5">
        <w:rPr>
          <w:sz w:val="28"/>
          <w:szCs w:val="28"/>
        </w:rPr>
        <w:t xml:space="preserve">пусков и средств автоматизации (табл. 2). </w:t>
      </w:r>
    </w:p>
    <w:p w:rsidR="00C9574F" w:rsidRDefault="00C9574F" w:rsidP="008942AF">
      <w:pPr>
        <w:jc w:val="both"/>
        <w:rPr>
          <w:color w:val="000000"/>
          <w:sz w:val="28"/>
          <w:szCs w:val="28"/>
        </w:rPr>
      </w:pPr>
    </w:p>
    <w:p w:rsidR="00023BD6" w:rsidRDefault="00023BD6" w:rsidP="008942AF">
      <w:pPr>
        <w:jc w:val="both"/>
        <w:rPr>
          <w:bCs/>
          <w:color w:val="000000"/>
          <w:sz w:val="28"/>
          <w:szCs w:val="28"/>
        </w:rPr>
      </w:pPr>
      <w:r w:rsidRPr="000C71D5">
        <w:rPr>
          <w:color w:val="000000"/>
          <w:sz w:val="28"/>
          <w:szCs w:val="28"/>
        </w:rPr>
        <w:t xml:space="preserve">Таблица 2 – </w:t>
      </w:r>
      <w:r w:rsidRPr="000C71D5">
        <w:rPr>
          <w:bCs/>
          <w:color w:val="000000"/>
          <w:sz w:val="28"/>
          <w:szCs w:val="28"/>
        </w:rPr>
        <w:t xml:space="preserve">Допустимые значения </w:t>
      </w:r>
      <w:r w:rsidR="00400BEA">
        <w:rPr>
          <w:bCs/>
          <w:color w:val="000000"/>
          <w:sz w:val="28"/>
          <w:szCs w:val="28"/>
        </w:rPr>
        <w:t xml:space="preserve">концентрации </w:t>
      </w:r>
      <w:r w:rsidRPr="000C71D5">
        <w:rPr>
          <w:bCs/>
          <w:color w:val="000000"/>
          <w:sz w:val="28"/>
          <w:szCs w:val="28"/>
        </w:rPr>
        <w:t>взвешенных частиц в воде и их размеры</w:t>
      </w:r>
    </w:p>
    <w:p w:rsidR="002D74C9" w:rsidRPr="000C71D5" w:rsidRDefault="002D74C9" w:rsidP="008942AF">
      <w:pPr>
        <w:jc w:val="both"/>
        <w:rPr>
          <w:bCs/>
          <w:color w:val="000000"/>
          <w:sz w:val="28"/>
          <w:szCs w:val="28"/>
        </w:rPr>
      </w:pP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6"/>
        <w:gridCol w:w="1919"/>
        <w:gridCol w:w="1848"/>
        <w:gridCol w:w="1920"/>
        <w:gridCol w:w="1966"/>
      </w:tblGrid>
      <w:tr w:rsidR="00023BD6" w:rsidRPr="00A7297F">
        <w:trPr>
          <w:tblCellSpacing w:w="7" w:type="dxa"/>
        </w:trPr>
        <w:tc>
          <w:tcPr>
            <w:tcW w:w="4986" w:type="pct"/>
            <w:gridSpan w:val="5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Допустимые значения взвешенных частиц в воде и их разм</w:t>
            </w:r>
            <w:r w:rsidRPr="00A7297F">
              <w:rPr>
                <w:bCs/>
                <w:color w:val="000000"/>
              </w:rPr>
              <w:t>е</w:t>
            </w:r>
            <w:r w:rsidRPr="00A7297F">
              <w:rPr>
                <w:bCs/>
                <w:color w:val="000000"/>
              </w:rPr>
              <w:t>ры</w:t>
            </w:r>
          </w:p>
        </w:tc>
      </w:tr>
      <w:tr w:rsidR="00023BD6" w:rsidRPr="00A7297F">
        <w:trPr>
          <w:tblCellSpacing w:w="7" w:type="dxa"/>
        </w:trPr>
        <w:tc>
          <w:tcPr>
            <w:tcW w:w="1166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Размеры</w:t>
            </w:r>
          </w:p>
        </w:tc>
        <w:tc>
          <w:tcPr>
            <w:tcW w:w="1882" w:type="pct"/>
            <w:gridSpan w:val="2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Взвешенные частицы</w:t>
            </w:r>
          </w:p>
        </w:tc>
        <w:tc>
          <w:tcPr>
            <w:tcW w:w="1923" w:type="pct"/>
            <w:gridSpan w:val="2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Гидробионты</w:t>
            </w:r>
          </w:p>
        </w:tc>
      </w:tr>
      <w:tr w:rsidR="00023BD6" w:rsidRPr="00A7297F">
        <w:trPr>
          <w:tblCellSpacing w:w="7" w:type="dxa"/>
        </w:trPr>
        <w:tc>
          <w:tcPr>
            <w:tcW w:w="1166" w:type="pct"/>
            <w:shd w:val="clear" w:color="auto" w:fill="auto"/>
            <w:vAlign w:val="center"/>
          </w:tcPr>
          <w:p w:rsidR="00023BD6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 xml:space="preserve">проходных </w:t>
            </w:r>
          </w:p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отве</w:t>
            </w:r>
            <w:r w:rsidRPr="00A7297F">
              <w:rPr>
                <w:bCs/>
                <w:color w:val="000000"/>
              </w:rPr>
              <w:t>р</w:t>
            </w:r>
            <w:r w:rsidRPr="00A7297F">
              <w:rPr>
                <w:bCs/>
                <w:color w:val="000000"/>
              </w:rPr>
              <w:t>стий, мм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концентрация, мг/л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23BD6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 xml:space="preserve">размер </w:t>
            </w:r>
          </w:p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ча</w:t>
            </w:r>
            <w:r w:rsidRPr="00A7297F">
              <w:rPr>
                <w:bCs/>
                <w:color w:val="000000"/>
              </w:rPr>
              <w:t>с</w:t>
            </w:r>
            <w:r w:rsidRPr="00A7297F">
              <w:rPr>
                <w:bCs/>
                <w:color w:val="000000"/>
              </w:rPr>
              <w:t>тиц, мкм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концентрация, мг/л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bCs/>
                <w:color w:val="000000"/>
              </w:rPr>
            </w:pPr>
            <w:r w:rsidRPr="00A7297F">
              <w:rPr>
                <w:bCs/>
                <w:color w:val="000000"/>
              </w:rPr>
              <w:t>размер ча</w:t>
            </w:r>
            <w:r w:rsidRPr="00A7297F">
              <w:rPr>
                <w:bCs/>
                <w:color w:val="000000"/>
              </w:rPr>
              <w:t>с</w:t>
            </w:r>
            <w:r w:rsidRPr="00A7297F">
              <w:rPr>
                <w:bCs/>
                <w:color w:val="000000"/>
              </w:rPr>
              <w:t>тиц, мкм</w:t>
            </w:r>
          </w:p>
        </w:tc>
      </w:tr>
      <w:tr w:rsidR="00023BD6" w:rsidRPr="00A7297F">
        <w:trPr>
          <w:tblCellSpacing w:w="7" w:type="dxa"/>
        </w:trPr>
        <w:tc>
          <w:tcPr>
            <w:tcW w:w="1166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&lt;1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sym w:font="Symbol" w:char="F02D"/>
            </w:r>
            <w:r w:rsidRPr="00A7297F">
              <w:rPr>
                <w:color w:val="000000"/>
              </w:rPr>
              <w:t>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&lt;50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5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&lt;50</w:t>
            </w:r>
          </w:p>
        </w:tc>
      </w:tr>
      <w:tr w:rsidR="00023BD6" w:rsidRPr="00A7297F">
        <w:trPr>
          <w:tblCellSpacing w:w="7" w:type="dxa"/>
        </w:trPr>
        <w:tc>
          <w:tcPr>
            <w:tcW w:w="1166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sym w:font="Symbol" w:char="F02D"/>
            </w:r>
            <w:r w:rsidRPr="00A7297F">
              <w:rPr>
                <w:color w:val="000000"/>
              </w:rPr>
              <w:t>2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>
              <w:rPr>
                <w:color w:val="000000"/>
              </w:rPr>
              <w:sym w:font="Symbol" w:char="F02D"/>
            </w:r>
            <w:r w:rsidRPr="00A7297F">
              <w:rPr>
                <w:color w:val="000000"/>
              </w:rPr>
              <w:t>100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&lt;70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10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&lt;100</w:t>
            </w:r>
          </w:p>
        </w:tc>
      </w:tr>
      <w:tr w:rsidR="00023BD6" w:rsidRPr="00A7297F">
        <w:trPr>
          <w:tblCellSpacing w:w="7" w:type="dxa"/>
        </w:trPr>
        <w:tc>
          <w:tcPr>
            <w:tcW w:w="1166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&gt;2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sym w:font="Symbol" w:char="F02D"/>
            </w:r>
            <w:r w:rsidRPr="00A7297F">
              <w:rPr>
                <w:color w:val="000000"/>
              </w:rPr>
              <w:t>300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&lt;100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15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023BD6" w:rsidRPr="00A7297F" w:rsidRDefault="00023BD6" w:rsidP="008942AF">
            <w:pPr>
              <w:jc w:val="center"/>
              <w:rPr>
                <w:color w:val="000000"/>
              </w:rPr>
            </w:pPr>
            <w:r w:rsidRPr="00A7297F">
              <w:rPr>
                <w:color w:val="000000"/>
              </w:rPr>
              <w:t>&lt;150</w:t>
            </w:r>
          </w:p>
        </w:tc>
      </w:tr>
    </w:tbl>
    <w:p w:rsidR="00023BD6" w:rsidRPr="004318D1" w:rsidRDefault="00023BD6" w:rsidP="008942AF">
      <w:pPr>
        <w:ind w:firstLine="720"/>
        <w:jc w:val="both"/>
        <w:rPr>
          <w:sz w:val="28"/>
          <w:szCs w:val="28"/>
        </w:rPr>
      </w:pPr>
    </w:p>
    <w:p w:rsidR="00023BD6" w:rsidRPr="00857899" w:rsidRDefault="00023BD6" w:rsidP="008942AF">
      <w:pPr>
        <w:ind w:firstLine="720"/>
        <w:jc w:val="both"/>
        <w:rPr>
          <w:b/>
          <w:sz w:val="28"/>
          <w:szCs w:val="28"/>
        </w:rPr>
      </w:pPr>
      <w:r w:rsidRPr="0085789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857899">
        <w:rPr>
          <w:b/>
          <w:sz w:val="28"/>
          <w:szCs w:val="28"/>
        </w:rPr>
        <w:t xml:space="preserve"> Типы и состав систем капельного орошения 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C71D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Системы капельного орошения подразделяются: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Pr="000C71D5">
        <w:rPr>
          <w:sz w:val="28"/>
          <w:szCs w:val="28"/>
        </w:rPr>
        <w:t xml:space="preserve">По управлению:    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ручного управления; 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>- полуавтоматического управления;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>- автоматического управления.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</w:t>
      </w:r>
      <w:r w:rsidRPr="000C71D5">
        <w:rPr>
          <w:sz w:val="28"/>
          <w:szCs w:val="28"/>
        </w:rPr>
        <w:t xml:space="preserve">По расположению: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 w:rsidRPr="000C71D5">
        <w:rPr>
          <w:sz w:val="28"/>
          <w:szCs w:val="28"/>
        </w:rPr>
        <w:lastRenderedPageBreak/>
        <w:t>- наземные;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>- внутрипочвенные;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>- шпалерные.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9.1.3. </w:t>
      </w:r>
      <w:r w:rsidRPr="000C71D5">
        <w:rPr>
          <w:sz w:val="28"/>
          <w:szCs w:val="28"/>
        </w:rPr>
        <w:t xml:space="preserve">По </w:t>
      </w:r>
      <w:r w:rsidR="00B6766A">
        <w:rPr>
          <w:sz w:val="28"/>
          <w:szCs w:val="28"/>
        </w:rPr>
        <w:t xml:space="preserve">поливным трубопроводам </w:t>
      </w:r>
      <w:r w:rsidRPr="000C71D5">
        <w:rPr>
          <w:sz w:val="28"/>
          <w:szCs w:val="28"/>
        </w:rPr>
        <w:t>капельн</w:t>
      </w:r>
      <w:r w:rsidR="00B6766A">
        <w:rPr>
          <w:sz w:val="28"/>
          <w:szCs w:val="28"/>
        </w:rPr>
        <w:t>ого орошения</w:t>
      </w:r>
      <w:r w:rsidRPr="000C71D5">
        <w:rPr>
          <w:sz w:val="28"/>
          <w:szCs w:val="28"/>
        </w:rPr>
        <w:t xml:space="preserve">: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встроенные </w:t>
      </w:r>
      <w:r w:rsidR="00B6766A">
        <w:rPr>
          <w:sz w:val="28"/>
          <w:szCs w:val="28"/>
        </w:rPr>
        <w:t xml:space="preserve">поливные </w:t>
      </w:r>
      <w:r>
        <w:rPr>
          <w:sz w:val="28"/>
          <w:szCs w:val="28"/>
        </w:rPr>
        <w:t>капельницы</w:t>
      </w:r>
      <w:r w:rsidRPr="000C71D5">
        <w:rPr>
          <w:sz w:val="28"/>
          <w:szCs w:val="28"/>
        </w:rPr>
        <w:t>;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внешние </w:t>
      </w:r>
      <w:r w:rsidR="00B6766A">
        <w:rPr>
          <w:sz w:val="28"/>
          <w:szCs w:val="28"/>
        </w:rPr>
        <w:t xml:space="preserve">поливные </w:t>
      </w:r>
      <w:r w:rsidRPr="000C71D5">
        <w:rPr>
          <w:sz w:val="28"/>
          <w:szCs w:val="28"/>
        </w:rPr>
        <w:t>капельницы;</w:t>
      </w:r>
    </w:p>
    <w:p w:rsidR="00B6766A" w:rsidRDefault="00B6766A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регулируемые </w:t>
      </w:r>
      <w:r w:rsidR="00FA2200">
        <w:rPr>
          <w:sz w:val="28"/>
          <w:szCs w:val="28"/>
        </w:rPr>
        <w:t>(с компенсацией давления);</w:t>
      </w:r>
    </w:p>
    <w:p w:rsidR="00FA2200" w:rsidRPr="000C71D5" w:rsidRDefault="00FA2200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нерегулируемые.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9.1.4. По техническим характеристикам: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низконапорные (самотечные);</w:t>
      </w:r>
    </w:p>
    <w:p w:rsidR="00023BD6" w:rsidRPr="000C71D5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высоконапорные.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C71D5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Базовая комплектация системы капельного орошения состоит из: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источника водоснабжения (насосной станции); 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фильтростанции (фильтра); 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узла подготовки и внесения удобрений; 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магистрального трубопровода; 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регуляторов давления; 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</w:t>
      </w:r>
      <w:r w:rsidR="00D8111E">
        <w:rPr>
          <w:sz w:val="28"/>
          <w:szCs w:val="28"/>
        </w:rPr>
        <w:t xml:space="preserve">распределительного </w:t>
      </w:r>
      <w:r w:rsidRPr="000C71D5">
        <w:rPr>
          <w:sz w:val="28"/>
          <w:szCs w:val="28"/>
        </w:rPr>
        <w:t xml:space="preserve">трубопровода; 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>- клапа</w:t>
      </w:r>
      <w:r>
        <w:rPr>
          <w:sz w:val="28"/>
          <w:szCs w:val="28"/>
        </w:rPr>
        <w:t>нов</w:t>
      </w:r>
      <w:r w:rsidRPr="000C71D5">
        <w:rPr>
          <w:sz w:val="28"/>
          <w:szCs w:val="28"/>
        </w:rPr>
        <w:t xml:space="preserve"> высвобождения воздуха; 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соединительной и запорной </w:t>
      </w:r>
      <w:r w:rsidR="00D8111E">
        <w:rPr>
          <w:sz w:val="28"/>
          <w:szCs w:val="28"/>
        </w:rPr>
        <w:t xml:space="preserve">арматуры; </w:t>
      </w:r>
      <w:r w:rsidRPr="000C71D5">
        <w:rPr>
          <w:sz w:val="28"/>
          <w:szCs w:val="28"/>
        </w:rPr>
        <w:t xml:space="preserve"> </w:t>
      </w:r>
    </w:p>
    <w:p w:rsidR="00023BD6" w:rsidRPr="000C71D5" w:rsidRDefault="00023BD6" w:rsidP="008942AF">
      <w:pPr>
        <w:ind w:left="360"/>
        <w:jc w:val="both"/>
        <w:rPr>
          <w:sz w:val="28"/>
          <w:szCs w:val="28"/>
        </w:rPr>
      </w:pPr>
      <w:r w:rsidRPr="000C71D5">
        <w:rPr>
          <w:sz w:val="28"/>
          <w:szCs w:val="28"/>
        </w:rPr>
        <w:t xml:space="preserve">- </w:t>
      </w:r>
      <w:r w:rsidR="00FA2200">
        <w:rPr>
          <w:sz w:val="28"/>
          <w:szCs w:val="28"/>
        </w:rPr>
        <w:t>поливных трубопроводов капельного орошения</w:t>
      </w:r>
      <w:r w:rsidRPr="000C71D5">
        <w:rPr>
          <w:sz w:val="28"/>
          <w:szCs w:val="28"/>
        </w:rPr>
        <w:t>;</w:t>
      </w:r>
      <w:r w:rsidR="00FA2200">
        <w:rPr>
          <w:sz w:val="28"/>
          <w:szCs w:val="28"/>
        </w:rPr>
        <w:t xml:space="preserve"> </w:t>
      </w:r>
      <w:r w:rsidRPr="000C71D5">
        <w:rPr>
          <w:sz w:val="28"/>
          <w:szCs w:val="28"/>
        </w:rPr>
        <w:t xml:space="preserve"> </w:t>
      </w:r>
    </w:p>
    <w:p w:rsidR="00023BD6" w:rsidRPr="000C71D5" w:rsidRDefault="00023BD6" w:rsidP="008942AF">
      <w:pPr>
        <w:ind w:left="357"/>
        <w:jc w:val="both"/>
        <w:rPr>
          <w:sz w:val="28"/>
          <w:szCs w:val="28"/>
        </w:rPr>
      </w:pPr>
      <w:r w:rsidRPr="000C71D5">
        <w:rPr>
          <w:sz w:val="28"/>
          <w:szCs w:val="28"/>
        </w:rPr>
        <w:t>- кон</w:t>
      </w:r>
      <w:r w:rsidR="00CA6772">
        <w:rPr>
          <w:sz w:val="28"/>
          <w:szCs w:val="28"/>
        </w:rPr>
        <w:t>трольно-измерительных приборов,</w:t>
      </w:r>
      <w:r w:rsidRPr="000C71D5">
        <w:rPr>
          <w:sz w:val="28"/>
          <w:szCs w:val="28"/>
        </w:rPr>
        <w:t xml:space="preserve"> систем управления поливом</w:t>
      </w:r>
      <w:r w:rsidR="00CA6772">
        <w:rPr>
          <w:sz w:val="28"/>
          <w:szCs w:val="28"/>
        </w:rPr>
        <w:t xml:space="preserve"> и вод</w:t>
      </w:r>
      <w:r w:rsidR="00CA6772">
        <w:rPr>
          <w:sz w:val="28"/>
          <w:szCs w:val="28"/>
        </w:rPr>
        <w:t>о</w:t>
      </w:r>
      <w:r w:rsidR="00CA6772">
        <w:rPr>
          <w:sz w:val="28"/>
          <w:szCs w:val="28"/>
        </w:rPr>
        <w:t>учета</w:t>
      </w:r>
      <w:r w:rsidRPr="000C71D5">
        <w:rPr>
          <w:sz w:val="28"/>
          <w:szCs w:val="28"/>
        </w:rPr>
        <w:t xml:space="preserve">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</w:p>
    <w:p w:rsidR="00023BD6" w:rsidRPr="00093460" w:rsidRDefault="00023BD6" w:rsidP="008942AF">
      <w:pPr>
        <w:ind w:firstLine="720"/>
        <w:jc w:val="both"/>
        <w:rPr>
          <w:b/>
          <w:caps/>
          <w:sz w:val="28"/>
          <w:szCs w:val="28"/>
        </w:rPr>
      </w:pPr>
      <w:r w:rsidRPr="0009346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093460">
        <w:rPr>
          <w:b/>
          <w:sz w:val="28"/>
          <w:szCs w:val="28"/>
        </w:rPr>
        <w:t xml:space="preserve"> Требования к насосному оборудованию и водозаборным сооруж</w:t>
      </w:r>
      <w:r w:rsidRPr="00093460">
        <w:rPr>
          <w:b/>
          <w:sz w:val="28"/>
          <w:szCs w:val="28"/>
        </w:rPr>
        <w:t>е</w:t>
      </w:r>
      <w:r w:rsidRPr="00093460">
        <w:rPr>
          <w:b/>
          <w:sz w:val="28"/>
          <w:szCs w:val="28"/>
        </w:rPr>
        <w:t xml:space="preserve">нииям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C71D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Стационарные пункты водозабора при необходимости должны быть оборудованы сооружениями и оборудованием для забора воды из открытого в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>дотока, водоёма или подземного источника и подачи её в водовод для самотечн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>го водозабора или к насосной станции для машинного водоподъёма в соответс</w:t>
      </w:r>
      <w:r w:rsidRPr="000C71D5">
        <w:rPr>
          <w:sz w:val="28"/>
          <w:szCs w:val="28"/>
        </w:rPr>
        <w:t>т</w:t>
      </w:r>
      <w:r w:rsidR="005E2AB4">
        <w:rPr>
          <w:sz w:val="28"/>
          <w:szCs w:val="28"/>
        </w:rPr>
        <w:t>вии с</w:t>
      </w:r>
      <w:r w:rsidRPr="000C71D5">
        <w:rPr>
          <w:sz w:val="28"/>
          <w:szCs w:val="28"/>
        </w:rPr>
        <w:t xml:space="preserve"> С</w:t>
      </w:r>
      <w:r w:rsidR="005E2AB4">
        <w:rPr>
          <w:sz w:val="28"/>
          <w:szCs w:val="28"/>
        </w:rPr>
        <w:t>П 31.13330.2012</w:t>
      </w:r>
      <w:r w:rsidRPr="000C71D5">
        <w:rPr>
          <w:sz w:val="28"/>
          <w:szCs w:val="28"/>
        </w:rPr>
        <w:t>.</w:t>
      </w:r>
      <w:r w:rsidR="005E2AB4">
        <w:rPr>
          <w:sz w:val="28"/>
          <w:szCs w:val="28"/>
        </w:rPr>
        <w:t xml:space="preserve"> </w:t>
      </w:r>
      <w:r w:rsidRPr="000C71D5">
        <w:rPr>
          <w:sz w:val="28"/>
          <w:szCs w:val="28"/>
        </w:rPr>
        <w:t xml:space="preserve">  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0C71D5">
        <w:rPr>
          <w:sz w:val="28"/>
          <w:szCs w:val="28"/>
        </w:rPr>
        <w:t xml:space="preserve"> Насосы и насосные станции могут быть электрифицированными или с двигателем внутреннего сгорания.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C71D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Выбор насоса по производительности осуществляется с учётом п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 xml:space="preserve">терь напора в трубопроводной сети и фильтростанции, а также </w:t>
      </w:r>
      <w:r>
        <w:rPr>
          <w:sz w:val="28"/>
          <w:szCs w:val="28"/>
        </w:rPr>
        <w:t xml:space="preserve">с </w:t>
      </w:r>
      <w:r w:rsidRPr="000C71D5">
        <w:rPr>
          <w:sz w:val="28"/>
          <w:szCs w:val="28"/>
        </w:rPr>
        <w:t>уч</w:t>
      </w:r>
      <w:r>
        <w:rPr>
          <w:sz w:val="28"/>
          <w:szCs w:val="28"/>
        </w:rPr>
        <w:t>ётом</w:t>
      </w:r>
      <w:r w:rsidRPr="000C71D5">
        <w:rPr>
          <w:sz w:val="28"/>
          <w:szCs w:val="28"/>
        </w:rPr>
        <w:t xml:space="preserve"> потери н</w:t>
      </w:r>
      <w:r w:rsidRPr="000C71D5">
        <w:rPr>
          <w:sz w:val="28"/>
          <w:szCs w:val="28"/>
        </w:rPr>
        <w:t>а</w:t>
      </w:r>
      <w:r w:rsidRPr="000C71D5">
        <w:rPr>
          <w:sz w:val="28"/>
          <w:szCs w:val="28"/>
        </w:rPr>
        <w:t xml:space="preserve">пора на подъём.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Pr="000C71D5">
        <w:rPr>
          <w:sz w:val="28"/>
          <w:szCs w:val="28"/>
        </w:rPr>
        <w:t xml:space="preserve"> Запас производительности насоса должен быть не менее 10 %.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C71D5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Расчётная подача воды насосной станции на оросительных системах определяется максимальной ординатой укомплектованного графика </w:t>
      </w:r>
      <w:r w:rsidR="008F6931">
        <w:rPr>
          <w:sz w:val="28"/>
          <w:szCs w:val="28"/>
        </w:rPr>
        <w:t>гидромодуля</w:t>
      </w:r>
      <w:r>
        <w:rPr>
          <w:sz w:val="28"/>
          <w:szCs w:val="28"/>
        </w:rPr>
        <w:t xml:space="preserve"> и коэффициентом </w:t>
      </w:r>
      <w:r w:rsidR="008F6931">
        <w:rPr>
          <w:sz w:val="28"/>
          <w:szCs w:val="28"/>
        </w:rPr>
        <w:t>форсировки</w:t>
      </w:r>
      <w:r w:rsidRPr="007A7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71D5">
        <w:rPr>
          <w:sz w:val="28"/>
          <w:szCs w:val="28"/>
        </w:rPr>
        <w:t>Минимальная производительность насосной ста</w:t>
      </w:r>
      <w:r w:rsidRPr="000C71D5">
        <w:rPr>
          <w:sz w:val="28"/>
          <w:szCs w:val="28"/>
        </w:rPr>
        <w:t>н</w:t>
      </w:r>
      <w:r w:rsidRPr="000C71D5">
        <w:rPr>
          <w:sz w:val="28"/>
          <w:szCs w:val="28"/>
        </w:rPr>
        <w:t xml:space="preserve">ции должна </w:t>
      </w:r>
      <w:r>
        <w:rPr>
          <w:sz w:val="28"/>
          <w:szCs w:val="28"/>
        </w:rPr>
        <w:t>соответствовать водопотреблению культуры и составлять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</w:t>
      </w:r>
      <w:r w:rsidRPr="000C71D5">
        <w:rPr>
          <w:sz w:val="28"/>
          <w:szCs w:val="28"/>
        </w:rPr>
        <w:t xml:space="preserve"> 40…70 м</w:t>
      </w:r>
      <w:r w:rsidRPr="000C71D5">
        <w:rPr>
          <w:sz w:val="28"/>
          <w:szCs w:val="28"/>
          <w:vertAlign w:val="superscript"/>
        </w:rPr>
        <w:t>3</w:t>
      </w:r>
      <w:r w:rsidRPr="000C71D5">
        <w:rPr>
          <w:sz w:val="28"/>
          <w:szCs w:val="28"/>
        </w:rPr>
        <w:t>/га в сутки в зависимости от зоны прим</w:t>
      </w:r>
      <w:r w:rsidRPr="000C71D5">
        <w:rPr>
          <w:sz w:val="28"/>
          <w:szCs w:val="28"/>
        </w:rPr>
        <w:t>е</w:t>
      </w:r>
      <w:r w:rsidRPr="000C71D5">
        <w:rPr>
          <w:sz w:val="28"/>
          <w:szCs w:val="28"/>
        </w:rPr>
        <w:t>нения.</w:t>
      </w:r>
      <w:r>
        <w:rPr>
          <w:sz w:val="28"/>
          <w:szCs w:val="28"/>
        </w:rPr>
        <w:t xml:space="preserve"> </w:t>
      </w:r>
      <w:r w:rsidRPr="000C71D5">
        <w:rPr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C71D5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0C71D5">
        <w:rPr>
          <w:sz w:val="28"/>
          <w:szCs w:val="28"/>
        </w:rPr>
        <w:t xml:space="preserve"> Насосы должны отвечать требованиям техники безопасности в соо</w:t>
      </w:r>
      <w:r w:rsidRPr="000C71D5">
        <w:rPr>
          <w:sz w:val="28"/>
          <w:szCs w:val="28"/>
        </w:rPr>
        <w:t>т</w:t>
      </w:r>
      <w:r w:rsidRPr="000C71D5">
        <w:rPr>
          <w:sz w:val="28"/>
          <w:szCs w:val="28"/>
        </w:rPr>
        <w:t xml:space="preserve">ветствии с ОСТ 26-06-2028-96.   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10.7. При выборе типа здания насосной станции следует учитывать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открытой или полуоткрытой установки оборудования, а также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менение блочно-комплектных конструкций.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Резервные агрегаты на насосных станциях допускается </w:t>
      </w:r>
      <w:r w:rsidR="00F35A9B">
        <w:rPr>
          <w:sz w:val="28"/>
          <w:szCs w:val="28"/>
        </w:rPr>
        <w:t>проектировать</w:t>
      </w:r>
      <w:r>
        <w:rPr>
          <w:sz w:val="28"/>
          <w:szCs w:val="28"/>
        </w:rPr>
        <w:t xml:space="preserve"> при надлежащем обосновании. </w:t>
      </w:r>
    </w:p>
    <w:p w:rsidR="00EB48EF" w:rsidRPr="000C71D5" w:rsidRDefault="00EB48EF" w:rsidP="008942AF">
      <w:pPr>
        <w:ind w:firstLine="720"/>
        <w:jc w:val="both"/>
        <w:rPr>
          <w:sz w:val="28"/>
          <w:szCs w:val="28"/>
        </w:rPr>
      </w:pPr>
    </w:p>
    <w:p w:rsidR="00023BD6" w:rsidRPr="00093460" w:rsidRDefault="00023BD6" w:rsidP="008942AF">
      <w:pPr>
        <w:ind w:firstLine="720"/>
        <w:jc w:val="both"/>
        <w:rPr>
          <w:b/>
          <w:sz w:val="28"/>
          <w:szCs w:val="28"/>
        </w:rPr>
      </w:pPr>
      <w:r w:rsidRPr="0009346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Pr="00093460">
        <w:rPr>
          <w:b/>
          <w:sz w:val="28"/>
          <w:szCs w:val="28"/>
        </w:rPr>
        <w:t xml:space="preserve"> Требования к оборудованию по очистке воды </w:t>
      </w:r>
    </w:p>
    <w:p w:rsidR="00023BD6" w:rsidRPr="000C71D5" w:rsidRDefault="00023BD6" w:rsidP="008942AF">
      <w:pPr>
        <w:ind w:right="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0C71D5">
        <w:rPr>
          <w:color w:val="000000"/>
          <w:sz w:val="28"/>
          <w:szCs w:val="28"/>
        </w:rPr>
        <w:t>.1</w:t>
      </w:r>
      <w:r w:rsidR="00F35A9B">
        <w:rPr>
          <w:color w:val="000000"/>
          <w:sz w:val="28"/>
          <w:szCs w:val="28"/>
        </w:rPr>
        <w:t>.</w:t>
      </w:r>
      <w:r w:rsidRPr="000C71D5">
        <w:rPr>
          <w:color w:val="000000"/>
          <w:sz w:val="28"/>
          <w:szCs w:val="28"/>
        </w:rPr>
        <w:t xml:space="preserve"> </w:t>
      </w:r>
      <w:r w:rsidR="00A36DBE" w:rsidRPr="007A7F8A">
        <w:rPr>
          <w:color w:val="000000"/>
          <w:sz w:val="28"/>
          <w:szCs w:val="28"/>
        </w:rPr>
        <w:t>Н</w:t>
      </w:r>
      <w:r w:rsidRPr="000C71D5">
        <w:rPr>
          <w:color w:val="000000"/>
          <w:sz w:val="28"/>
          <w:szCs w:val="28"/>
        </w:rPr>
        <w:t xml:space="preserve">а системе капельного орошения должен быть предусмотрен </w:t>
      </w:r>
      <w:r w:rsidR="00F35A9B">
        <w:rPr>
          <w:color w:val="000000"/>
          <w:sz w:val="28"/>
          <w:szCs w:val="28"/>
        </w:rPr>
        <w:t>сор</w:t>
      </w:r>
      <w:r w:rsidR="00F35A9B">
        <w:rPr>
          <w:color w:val="000000"/>
          <w:sz w:val="28"/>
          <w:szCs w:val="28"/>
        </w:rPr>
        <w:t>о</w:t>
      </w:r>
      <w:r w:rsidR="00F35A9B">
        <w:rPr>
          <w:color w:val="000000"/>
          <w:sz w:val="28"/>
          <w:szCs w:val="28"/>
        </w:rPr>
        <w:t>удерживающий</w:t>
      </w:r>
      <w:r w:rsidRPr="000C71D5">
        <w:rPr>
          <w:color w:val="000000"/>
          <w:sz w:val="28"/>
          <w:szCs w:val="28"/>
        </w:rPr>
        <w:t xml:space="preserve"> элемент в соответствии с качественными показателями испол</w:t>
      </w:r>
      <w:r w:rsidRPr="000C71D5">
        <w:rPr>
          <w:color w:val="000000"/>
          <w:sz w:val="28"/>
          <w:szCs w:val="28"/>
        </w:rPr>
        <w:t>ь</w:t>
      </w:r>
      <w:r w:rsidRPr="000C71D5">
        <w:rPr>
          <w:color w:val="000000"/>
          <w:sz w:val="28"/>
          <w:szCs w:val="28"/>
        </w:rPr>
        <w:t>зуемой на орошение в</w:t>
      </w:r>
      <w:r w:rsidRPr="000C71D5">
        <w:rPr>
          <w:color w:val="000000"/>
          <w:sz w:val="28"/>
          <w:szCs w:val="28"/>
        </w:rPr>
        <w:t>о</w:t>
      </w:r>
      <w:r w:rsidRPr="000C71D5">
        <w:rPr>
          <w:color w:val="000000"/>
          <w:sz w:val="28"/>
          <w:szCs w:val="28"/>
        </w:rPr>
        <w:t xml:space="preserve">ды.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Pr="000C71D5">
        <w:rPr>
          <w:sz w:val="28"/>
          <w:szCs w:val="28"/>
        </w:rPr>
        <w:t xml:space="preserve"> Должны предусматриваться фильтры для грубой, основной и тонкой очистки воды</w:t>
      </w:r>
      <w:r w:rsidR="00334277">
        <w:rPr>
          <w:sz w:val="28"/>
          <w:szCs w:val="28"/>
        </w:rPr>
        <w:t xml:space="preserve"> по </w:t>
      </w:r>
      <w:r w:rsidR="000A3C40">
        <w:rPr>
          <w:sz w:val="28"/>
          <w:szCs w:val="28"/>
        </w:rPr>
        <w:t>ИСО 9912-1:2004, 9912-2:1992, 9912-3:1992</w:t>
      </w:r>
      <w:r>
        <w:rPr>
          <w:sz w:val="28"/>
          <w:szCs w:val="28"/>
        </w:rPr>
        <w:t>. Для грубой очис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воды должны предусматриваться фильтры-отстойники или гидроциклоны. Для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новной очистки воды должны предусматриваться фильтры с гравийно-песчаным наполнителем. Фракционный состав гравийно-песчаного наполнителя должен соответствовать размерам частиц от 0,5 до </w:t>
      </w:r>
      <w:smartTag w:uri="urn:schemas-microsoft-com:office:smarttags" w:element="metricconverter">
        <w:smartTagPr>
          <w:attr w:name="ProductID" w:val="2,8 мм"/>
        </w:smartTagPr>
        <w:r>
          <w:rPr>
            <w:sz w:val="28"/>
            <w:szCs w:val="28"/>
          </w:rPr>
          <w:t>2,8 мм</w:t>
        </w:r>
      </w:smartTag>
      <w:r>
        <w:rPr>
          <w:sz w:val="28"/>
          <w:szCs w:val="28"/>
        </w:rPr>
        <w:t>. Для тонкой очистки воды должны предусматриваться сетчатые или дисковые фильтры. Для фильтр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воды предусматриваются как отдельные типы фильтров, так и их сочетания</w:t>
      </w:r>
      <w:r w:rsidR="00915582">
        <w:rPr>
          <w:sz w:val="28"/>
          <w:szCs w:val="28"/>
        </w:rPr>
        <w:t xml:space="preserve">, а также их блоки. </w:t>
      </w:r>
      <w:r>
        <w:rPr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Уровень очистки воды при фильтрации должен составлять </w:t>
      </w:r>
      <w:r w:rsidR="00E1392C">
        <w:rPr>
          <w:sz w:val="28"/>
          <w:szCs w:val="28"/>
        </w:rPr>
        <w:t>от 8</w:t>
      </w:r>
      <w:r w:rsidR="00915582">
        <w:rPr>
          <w:sz w:val="28"/>
          <w:szCs w:val="28"/>
        </w:rPr>
        <w:t>00 до 20 мкм</w:t>
      </w:r>
      <w:r>
        <w:rPr>
          <w:sz w:val="28"/>
          <w:szCs w:val="28"/>
        </w:rPr>
        <w:t xml:space="preserve"> </w:t>
      </w:r>
      <w:r w:rsidR="00915582">
        <w:rPr>
          <w:sz w:val="28"/>
          <w:szCs w:val="28"/>
        </w:rPr>
        <w:t xml:space="preserve">в зависимости от типа применяемых капельниц. 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Размер ячеек сетки фильтрующего элемента фильтра тонкой очистки должен соответствовать требованиям большинства капельных водовыпусков и быть не более </w:t>
      </w:r>
      <w:smartTag w:uri="urn:schemas-microsoft-com:office:smarttags" w:element="metricconverter">
        <w:smartTagPr>
          <w:attr w:name="ProductID" w:val="0,125 мм"/>
        </w:smartTagPr>
        <w:r>
          <w:rPr>
            <w:sz w:val="28"/>
            <w:szCs w:val="28"/>
          </w:rPr>
          <w:t>0,125 мм</w:t>
        </w:r>
      </w:smartTag>
      <w:r>
        <w:rPr>
          <w:sz w:val="28"/>
          <w:szCs w:val="28"/>
        </w:rPr>
        <w:t xml:space="preserve">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11.5. Металлические фильтры должны быть рассчитаны на давление до 1 МПа, пластмассовые – до 0,6 МПа. Перепад давления на входе и выходе филь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 не должен превышать 0,05 МПа. Промывка фильтра должна осуществляться при превышении перепада на 0,03 МПа.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0C71D5">
        <w:rPr>
          <w:sz w:val="28"/>
          <w:szCs w:val="28"/>
        </w:rPr>
        <w:t xml:space="preserve"> </w:t>
      </w:r>
      <w:r w:rsidR="00907E3B">
        <w:rPr>
          <w:sz w:val="28"/>
          <w:szCs w:val="28"/>
        </w:rPr>
        <w:t xml:space="preserve">В расчётах </w:t>
      </w:r>
      <w:r w:rsidR="00546461">
        <w:rPr>
          <w:sz w:val="28"/>
          <w:szCs w:val="28"/>
        </w:rPr>
        <w:t xml:space="preserve">подачи воды </w:t>
      </w:r>
      <w:r w:rsidR="00907E3B">
        <w:rPr>
          <w:sz w:val="28"/>
          <w:szCs w:val="28"/>
        </w:rPr>
        <w:t>должен быть предусмотрен резерв воды</w:t>
      </w:r>
      <w:r w:rsidR="00546461">
        <w:rPr>
          <w:sz w:val="28"/>
          <w:szCs w:val="28"/>
        </w:rPr>
        <w:t xml:space="preserve"> до 10 % от суточной водоподачи</w:t>
      </w:r>
      <w:r w:rsidR="00907E3B">
        <w:rPr>
          <w:sz w:val="28"/>
          <w:szCs w:val="28"/>
        </w:rPr>
        <w:t xml:space="preserve"> на промывку системы и другие технические и хозяйс</w:t>
      </w:r>
      <w:r w:rsidR="00907E3B">
        <w:rPr>
          <w:sz w:val="28"/>
          <w:szCs w:val="28"/>
        </w:rPr>
        <w:t>т</w:t>
      </w:r>
      <w:r w:rsidR="00907E3B">
        <w:rPr>
          <w:sz w:val="28"/>
          <w:szCs w:val="28"/>
        </w:rPr>
        <w:t>венные нужды.</w:t>
      </w:r>
    </w:p>
    <w:p w:rsidR="002D74C9" w:rsidRPr="00A36DBE" w:rsidRDefault="002D74C9" w:rsidP="008942AF">
      <w:pPr>
        <w:ind w:firstLine="720"/>
        <w:jc w:val="both"/>
        <w:rPr>
          <w:sz w:val="28"/>
          <w:szCs w:val="28"/>
        </w:rPr>
      </w:pPr>
    </w:p>
    <w:p w:rsidR="00023BD6" w:rsidRPr="00995348" w:rsidRDefault="00023BD6" w:rsidP="008942AF">
      <w:pPr>
        <w:ind w:firstLine="720"/>
        <w:jc w:val="both"/>
        <w:rPr>
          <w:b/>
          <w:sz w:val="28"/>
          <w:szCs w:val="28"/>
        </w:rPr>
      </w:pPr>
      <w:r w:rsidRPr="00A36DBE">
        <w:rPr>
          <w:b/>
          <w:sz w:val="28"/>
          <w:szCs w:val="28"/>
        </w:rPr>
        <w:t>12. Требования к оборудованию подготовки и внесения удобрени</w:t>
      </w:r>
      <w:r w:rsidRPr="00A36DB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995348">
        <w:rPr>
          <w:b/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Оборудование для внесения удобрений должно состоять из ёмкости для подготовки маточных растворов; насос-дозатора и вспомогательной </w:t>
      </w:r>
      <w:r w:rsidR="00907E3B">
        <w:rPr>
          <w:sz w:val="28"/>
          <w:szCs w:val="28"/>
        </w:rPr>
        <w:t>армат</w:t>
      </w:r>
      <w:r w:rsidR="00907E3B">
        <w:rPr>
          <w:sz w:val="28"/>
          <w:szCs w:val="28"/>
        </w:rPr>
        <w:t>у</w:t>
      </w:r>
      <w:r w:rsidR="00907E3B">
        <w:rPr>
          <w:sz w:val="28"/>
          <w:szCs w:val="28"/>
        </w:rPr>
        <w:t xml:space="preserve">ры. </w:t>
      </w:r>
      <w:r>
        <w:rPr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12.2. Оборудование для внесения удобрений должно выполняться из хим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 стойких материалов или иметь антикоррозионное покрытие.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12.3. Ёмкость для маточного раствора может быть напорная или безнапо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ная. Ёмкости должны иметь загрузочный люк, штуцера для подвода и отвода жидкости, сливной штуцер. Безнапорн</w:t>
      </w:r>
      <w:r w:rsidR="00907E3B">
        <w:rPr>
          <w:sz w:val="28"/>
          <w:szCs w:val="28"/>
        </w:rPr>
        <w:t>ая ёмкость должна быть оснащена</w:t>
      </w:r>
      <w:r w:rsidR="00A36DBE">
        <w:rPr>
          <w:sz w:val="28"/>
          <w:szCs w:val="28"/>
        </w:rPr>
        <w:t xml:space="preserve"> </w:t>
      </w:r>
      <w:r w:rsidR="00907E3B">
        <w:rPr>
          <w:sz w:val="28"/>
          <w:szCs w:val="28"/>
        </w:rPr>
        <w:t>возду</w:t>
      </w:r>
      <w:r w:rsidR="00907E3B">
        <w:rPr>
          <w:sz w:val="28"/>
          <w:szCs w:val="28"/>
        </w:rPr>
        <w:t>ш</w:t>
      </w:r>
      <w:r w:rsidR="00907E3B">
        <w:rPr>
          <w:sz w:val="28"/>
          <w:szCs w:val="28"/>
        </w:rPr>
        <w:t>ным</w:t>
      </w:r>
      <w:r>
        <w:rPr>
          <w:sz w:val="28"/>
          <w:szCs w:val="28"/>
        </w:rPr>
        <w:t xml:space="preserve"> клапаном или отверстием, сеткой-филь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ром.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12.4. Насос-дозатор должен обеспечивать пропорциональную подачу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точного раствора удобрений в поток оросительной воды. Насос-дозатор может </w:t>
      </w:r>
      <w:r>
        <w:rPr>
          <w:sz w:val="28"/>
          <w:szCs w:val="28"/>
        </w:rPr>
        <w:lastRenderedPageBreak/>
        <w:t xml:space="preserve">быть инжекторного (типа </w:t>
      </w:r>
      <w:r w:rsidR="00636AC4">
        <w:rPr>
          <w:sz w:val="28"/>
          <w:szCs w:val="28"/>
        </w:rPr>
        <w:t xml:space="preserve">трубки </w:t>
      </w:r>
      <w:r w:rsidRPr="00FA27DF">
        <w:rPr>
          <w:sz w:val="28"/>
          <w:szCs w:val="28"/>
        </w:rPr>
        <w:t>"</w:t>
      </w:r>
      <w:r>
        <w:rPr>
          <w:sz w:val="28"/>
          <w:szCs w:val="28"/>
        </w:rPr>
        <w:t>Вентури</w:t>
      </w:r>
      <w:r w:rsidRPr="00FA27DF">
        <w:rPr>
          <w:sz w:val="28"/>
          <w:szCs w:val="28"/>
        </w:rPr>
        <w:t>"</w:t>
      </w:r>
      <w:r>
        <w:rPr>
          <w:sz w:val="28"/>
          <w:szCs w:val="28"/>
        </w:rPr>
        <w:t>)</w:t>
      </w:r>
      <w:r w:rsidR="00334277">
        <w:rPr>
          <w:sz w:val="28"/>
          <w:szCs w:val="28"/>
        </w:rPr>
        <w:t xml:space="preserve"> по </w:t>
      </w:r>
      <w:r w:rsidR="00F73AEB">
        <w:rPr>
          <w:sz w:val="28"/>
          <w:szCs w:val="28"/>
        </w:rPr>
        <w:t>ИСО 15873:2002</w:t>
      </w:r>
      <w:r w:rsidR="00A36DBE">
        <w:rPr>
          <w:sz w:val="28"/>
          <w:szCs w:val="28"/>
        </w:rPr>
        <w:t>, поршневого, мембранного, шест</w:t>
      </w:r>
      <w:r w:rsidR="00907E3B">
        <w:rPr>
          <w:sz w:val="28"/>
          <w:szCs w:val="28"/>
        </w:rPr>
        <w:t>е</w:t>
      </w:r>
      <w:r>
        <w:rPr>
          <w:sz w:val="28"/>
          <w:szCs w:val="28"/>
        </w:rPr>
        <w:t>рёнчатого</w:t>
      </w:r>
      <w:r w:rsidR="00636AC4">
        <w:rPr>
          <w:sz w:val="28"/>
          <w:szCs w:val="28"/>
        </w:rPr>
        <w:t>, турбинного</w:t>
      </w:r>
      <w:r>
        <w:rPr>
          <w:sz w:val="28"/>
          <w:szCs w:val="28"/>
        </w:rPr>
        <w:t xml:space="preserve"> типа</w:t>
      </w:r>
      <w:r w:rsidR="00334277">
        <w:rPr>
          <w:sz w:val="28"/>
          <w:szCs w:val="28"/>
        </w:rPr>
        <w:t xml:space="preserve"> по </w:t>
      </w:r>
      <w:r w:rsidR="00F73AEB">
        <w:rPr>
          <w:sz w:val="28"/>
          <w:szCs w:val="28"/>
        </w:rPr>
        <w:t>ИСО 13457:2008</w:t>
      </w:r>
      <w:r>
        <w:rPr>
          <w:sz w:val="28"/>
          <w:szCs w:val="28"/>
        </w:rPr>
        <w:t xml:space="preserve">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Вспомогательная </w:t>
      </w:r>
      <w:r w:rsidR="00907E3B">
        <w:rPr>
          <w:sz w:val="28"/>
          <w:szCs w:val="28"/>
        </w:rPr>
        <w:t>арматура</w:t>
      </w:r>
      <w:r w:rsidR="00A36DB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обеспечивать возможность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ключения, включения-выключения насоса, регулировку потока. </w:t>
      </w:r>
    </w:p>
    <w:p w:rsidR="0001673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12.6.</w:t>
      </w:r>
      <w:r w:rsidR="00016735">
        <w:rPr>
          <w:sz w:val="28"/>
          <w:szCs w:val="28"/>
        </w:rPr>
        <w:t xml:space="preserve"> Допустимая концентрация удобрительных веществ в оросительной в</w:t>
      </w:r>
      <w:r w:rsidR="00016735">
        <w:rPr>
          <w:sz w:val="28"/>
          <w:szCs w:val="28"/>
        </w:rPr>
        <w:t>о</w:t>
      </w:r>
      <w:r w:rsidR="00016735">
        <w:rPr>
          <w:sz w:val="28"/>
          <w:szCs w:val="28"/>
        </w:rPr>
        <w:t xml:space="preserve">де не должна превышать 5 %. </w:t>
      </w:r>
      <w:r>
        <w:rPr>
          <w:sz w:val="28"/>
          <w:szCs w:val="28"/>
        </w:rPr>
        <w:t xml:space="preserve">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</w:p>
    <w:p w:rsidR="00023BD6" w:rsidRPr="000C71D5" w:rsidRDefault="00023BD6" w:rsidP="008942AF">
      <w:pPr>
        <w:pStyle w:val="content"/>
        <w:spacing w:before="0" w:after="0"/>
        <w:ind w:left="0" w:right="6" w:firstLine="720"/>
        <w:rPr>
          <w:sz w:val="28"/>
          <w:szCs w:val="28"/>
        </w:rPr>
      </w:pPr>
      <w:r w:rsidRPr="0066139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Pr="00661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 к магистральным и распределительным трубопров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дам </w:t>
      </w:r>
      <w:r w:rsidRPr="0066139B">
        <w:rPr>
          <w:b/>
          <w:sz w:val="28"/>
          <w:szCs w:val="28"/>
        </w:rPr>
        <w:t xml:space="preserve"> 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0C71D5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Pr="000C71D5">
        <w:rPr>
          <w:color w:val="000000"/>
          <w:sz w:val="28"/>
          <w:szCs w:val="28"/>
        </w:rPr>
        <w:t xml:space="preserve"> Оросительная сеть должна позволять проводить на участке механиз</w:t>
      </w:r>
      <w:r w:rsidRPr="000C71D5">
        <w:rPr>
          <w:color w:val="000000"/>
          <w:sz w:val="28"/>
          <w:szCs w:val="28"/>
        </w:rPr>
        <w:t>и</w:t>
      </w:r>
      <w:r w:rsidRPr="000C71D5">
        <w:rPr>
          <w:color w:val="000000"/>
          <w:sz w:val="28"/>
          <w:szCs w:val="28"/>
        </w:rPr>
        <w:t>рованные работы по обработке почвы и растений – пахоту, культивацию, опр</w:t>
      </w:r>
      <w:r w:rsidRPr="000C71D5">
        <w:rPr>
          <w:color w:val="000000"/>
          <w:sz w:val="28"/>
          <w:szCs w:val="28"/>
        </w:rPr>
        <w:t>ы</w:t>
      </w:r>
      <w:r w:rsidRPr="000C71D5">
        <w:rPr>
          <w:color w:val="000000"/>
          <w:sz w:val="28"/>
          <w:szCs w:val="28"/>
        </w:rPr>
        <w:t>скив</w:t>
      </w:r>
      <w:r w:rsidRPr="000C71D5">
        <w:rPr>
          <w:color w:val="000000"/>
          <w:sz w:val="28"/>
          <w:szCs w:val="28"/>
        </w:rPr>
        <w:t>а</w:t>
      </w:r>
      <w:r w:rsidRPr="000C71D5">
        <w:rPr>
          <w:color w:val="000000"/>
          <w:sz w:val="28"/>
          <w:szCs w:val="28"/>
        </w:rPr>
        <w:t xml:space="preserve">ние и др.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Pr="000C71D5">
        <w:rPr>
          <w:sz w:val="28"/>
          <w:szCs w:val="28"/>
        </w:rPr>
        <w:t xml:space="preserve"> При монтаже допускаются различные способы укладки труб. В о</w:t>
      </w:r>
      <w:r w:rsidRPr="000C71D5">
        <w:rPr>
          <w:sz w:val="28"/>
          <w:szCs w:val="28"/>
        </w:rPr>
        <w:t>д</w:t>
      </w:r>
      <w:r w:rsidRPr="000C71D5">
        <w:rPr>
          <w:sz w:val="28"/>
          <w:szCs w:val="28"/>
        </w:rPr>
        <w:t>них случаях трубопроводы прокладываются по поверхности земли, реже – в мелких бороздах; в других – распределительные и магистральные трубопроводы разм</w:t>
      </w:r>
      <w:r w:rsidRPr="000C71D5">
        <w:rPr>
          <w:sz w:val="28"/>
          <w:szCs w:val="28"/>
        </w:rPr>
        <w:t>е</w:t>
      </w:r>
      <w:r w:rsidRPr="000C71D5">
        <w:rPr>
          <w:sz w:val="28"/>
          <w:szCs w:val="28"/>
        </w:rPr>
        <w:t>щаются ниже поверхности земли в грунте, а поливные, с капельниц</w:t>
      </w:r>
      <w:r w:rsidRPr="000C71D5">
        <w:rPr>
          <w:sz w:val="28"/>
          <w:szCs w:val="28"/>
        </w:rPr>
        <w:t>а</w:t>
      </w:r>
      <w:r w:rsidRPr="000C71D5">
        <w:rPr>
          <w:sz w:val="28"/>
          <w:szCs w:val="28"/>
        </w:rPr>
        <w:t>ми, и шланги капельного полива – укладываются на грунт; в третьих − все виды тр</w:t>
      </w:r>
      <w:r w:rsidRPr="000C71D5">
        <w:rPr>
          <w:sz w:val="28"/>
          <w:szCs w:val="28"/>
        </w:rPr>
        <w:t>у</w:t>
      </w:r>
      <w:r w:rsidRPr="000C71D5">
        <w:rPr>
          <w:sz w:val="28"/>
          <w:szCs w:val="28"/>
        </w:rPr>
        <w:t xml:space="preserve">бопроводов укладываются в грунт. </w:t>
      </w:r>
    </w:p>
    <w:p w:rsidR="00023BD6" w:rsidRPr="000C71D5" w:rsidRDefault="00023BD6" w:rsidP="008942AF">
      <w:pPr>
        <w:pStyle w:val="content"/>
        <w:spacing w:before="0" w:after="0"/>
        <w:ind w:left="0" w:right="5" w:firstLine="720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0C71D5">
        <w:rPr>
          <w:sz w:val="28"/>
          <w:szCs w:val="28"/>
        </w:rPr>
        <w:t>Полиэтиленовые трубопроводы</w:t>
      </w:r>
      <w:r>
        <w:rPr>
          <w:sz w:val="28"/>
          <w:szCs w:val="28"/>
        </w:rPr>
        <w:t xml:space="preserve"> </w:t>
      </w:r>
      <w:r w:rsidRPr="000C71D5">
        <w:rPr>
          <w:sz w:val="28"/>
          <w:szCs w:val="28"/>
        </w:rPr>
        <w:t>и гибкие шланги должны иметь те</w:t>
      </w:r>
      <w:r w:rsidRPr="000C71D5">
        <w:rPr>
          <w:sz w:val="28"/>
          <w:szCs w:val="28"/>
        </w:rPr>
        <w:t>м</w:t>
      </w:r>
      <w:r w:rsidRPr="000C71D5">
        <w:rPr>
          <w:sz w:val="28"/>
          <w:szCs w:val="28"/>
        </w:rPr>
        <w:t>ные непрозрачные стенки во избежание цветения воды под действием попадания со</w:t>
      </w:r>
      <w:r w:rsidRPr="000C71D5">
        <w:rPr>
          <w:sz w:val="28"/>
          <w:szCs w:val="28"/>
        </w:rPr>
        <w:t>л</w:t>
      </w:r>
      <w:r w:rsidRPr="000C71D5">
        <w:rPr>
          <w:sz w:val="28"/>
          <w:szCs w:val="28"/>
        </w:rPr>
        <w:t>нечного света</w:t>
      </w:r>
      <w:r w:rsidR="00334277">
        <w:rPr>
          <w:sz w:val="28"/>
          <w:szCs w:val="28"/>
        </w:rPr>
        <w:t xml:space="preserve"> и соответствовать </w:t>
      </w:r>
      <w:r w:rsidR="00E61044">
        <w:rPr>
          <w:sz w:val="28"/>
          <w:szCs w:val="28"/>
        </w:rPr>
        <w:t>ИСО 8779:2010, ГОСТ 18599-2001</w:t>
      </w:r>
      <w:r w:rsidRPr="000C71D5">
        <w:rPr>
          <w:sz w:val="28"/>
          <w:szCs w:val="28"/>
        </w:rPr>
        <w:t>.</w:t>
      </w:r>
      <w:r w:rsidR="00E61044">
        <w:rPr>
          <w:sz w:val="28"/>
          <w:szCs w:val="28"/>
        </w:rPr>
        <w:t xml:space="preserve">  </w:t>
      </w:r>
      <w:r w:rsidRPr="000C71D5">
        <w:rPr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13.4.</w:t>
      </w:r>
      <w:r w:rsidRPr="000C71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Оросительная сеть должна проектироваться с учётом обеспечения: 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своевременной подачи воды для поливов расчётной обеспеченности; 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оптимальных коэффициентов земельного использования и полезного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 системы на основании технико-экономических расчётов;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наиболее полного и высокопроизводительного использования сельскох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зяйственных машин и орудий. 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13.5. Расположение в плане оросительной сети должно приниматься в увя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ке с рельефом местности, инженерно-геологическими условиями, принятым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собом и техникой полива и требованиями организации орошаемой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ритории. 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13.6. Оросительная сеть состоит из магистрального трубопровода и </w:t>
      </w:r>
      <w:r w:rsidR="005F104E">
        <w:rPr>
          <w:color w:val="000000"/>
          <w:sz w:val="28"/>
          <w:szCs w:val="28"/>
        </w:rPr>
        <w:t>распр</w:t>
      </w:r>
      <w:r w:rsidR="005F104E">
        <w:rPr>
          <w:color w:val="000000"/>
          <w:sz w:val="28"/>
          <w:szCs w:val="28"/>
        </w:rPr>
        <w:t>е</w:t>
      </w:r>
      <w:r w:rsidR="005F104E">
        <w:rPr>
          <w:color w:val="000000"/>
          <w:sz w:val="28"/>
          <w:szCs w:val="28"/>
        </w:rPr>
        <w:t xml:space="preserve">делительных трубопроводов </w:t>
      </w:r>
      <w:r>
        <w:rPr>
          <w:color w:val="000000"/>
          <w:sz w:val="28"/>
          <w:szCs w:val="28"/>
        </w:rPr>
        <w:t xml:space="preserve">различных порядков. 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13.7. Выбор типа постоянной оросительной сети должно производиться на основании технико-экономического </w:t>
      </w:r>
      <w:r w:rsidR="005F104E">
        <w:rPr>
          <w:color w:val="000000"/>
          <w:sz w:val="28"/>
          <w:szCs w:val="28"/>
        </w:rPr>
        <w:t>обоснования различных</w:t>
      </w:r>
      <w:r>
        <w:rPr>
          <w:color w:val="000000"/>
          <w:sz w:val="28"/>
          <w:szCs w:val="28"/>
        </w:rPr>
        <w:t xml:space="preserve"> вариа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тов. 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13.8. Оросительную сеть необходимо проектировать из условий осущест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круглосуточного полива. </w:t>
      </w:r>
      <w:r w:rsidRPr="000C71D5">
        <w:rPr>
          <w:color w:val="000000"/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13.9. В проектах следует предусматривать автоматизацию водораспредел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13.10. Для оросительной сети должны применяться </w:t>
      </w:r>
      <w:r w:rsidR="00FA2200">
        <w:rPr>
          <w:sz w:val="28"/>
          <w:szCs w:val="28"/>
        </w:rPr>
        <w:t xml:space="preserve">трубы из </w:t>
      </w:r>
      <w:r w:rsidR="00F53E4D">
        <w:rPr>
          <w:sz w:val="28"/>
          <w:szCs w:val="28"/>
        </w:rPr>
        <w:t>не</w:t>
      </w:r>
      <w:r>
        <w:rPr>
          <w:sz w:val="28"/>
          <w:szCs w:val="28"/>
        </w:rPr>
        <w:t>коррозио</w:t>
      </w:r>
      <w:r>
        <w:rPr>
          <w:sz w:val="28"/>
          <w:szCs w:val="28"/>
        </w:rPr>
        <w:t>н</w:t>
      </w:r>
      <w:r w:rsidR="00FA2200">
        <w:rPr>
          <w:sz w:val="28"/>
          <w:szCs w:val="28"/>
        </w:rPr>
        <w:t>ных материалов</w:t>
      </w:r>
      <w:r>
        <w:rPr>
          <w:sz w:val="28"/>
          <w:szCs w:val="28"/>
        </w:rPr>
        <w:t xml:space="preserve"> (поли</w:t>
      </w:r>
      <w:r w:rsidR="00F53E4D">
        <w:rPr>
          <w:sz w:val="28"/>
          <w:szCs w:val="28"/>
        </w:rPr>
        <w:t>мерные</w:t>
      </w:r>
      <w:r>
        <w:rPr>
          <w:sz w:val="28"/>
          <w:szCs w:val="28"/>
        </w:rPr>
        <w:t>) или мягкие тканевые рукава с ПВХ пропи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кой. 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13.11. Местоположение сооружений на оросительной сети необходимо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нимать из условий: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проведения планового водораспределения по системе;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возможности автоматизации водораспределения;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подачи воды в удалённые от водозабора места с наименьшими потерями и в наиболее короткий срок;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возможности выключения отдельных частей системы и сооружений;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оперативного учёта расходов воды в точках водозабора на распредел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тельных узлах и в местах водовыдела;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создания благоприятных условий в период эксплуатации. </w:t>
      </w:r>
    </w:p>
    <w:p w:rsidR="00EB48EF" w:rsidRDefault="00EB48EF" w:rsidP="008942AF">
      <w:pPr>
        <w:ind w:firstLine="720"/>
        <w:jc w:val="both"/>
        <w:rPr>
          <w:sz w:val="28"/>
          <w:szCs w:val="28"/>
        </w:rPr>
      </w:pPr>
    </w:p>
    <w:p w:rsidR="00023BD6" w:rsidRPr="0066139B" w:rsidRDefault="00023BD6" w:rsidP="008942AF">
      <w:pPr>
        <w:ind w:firstLine="720"/>
        <w:jc w:val="both"/>
        <w:rPr>
          <w:b/>
          <w:sz w:val="28"/>
          <w:szCs w:val="28"/>
        </w:rPr>
      </w:pPr>
      <w:r w:rsidRPr="0066139B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Pr="00661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запорно-регулирующей арматуре </w:t>
      </w:r>
      <w:r w:rsidRPr="0066139B">
        <w:rPr>
          <w:b/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Запорно-регулирующая </w:t>
      </w:r>
      <w:r w:rsidR="00A36DBE">
        <w:rPr>
          <w:sz w:val="28"/>
          <w:szCs w:val="28"/>
        </w:rPr>
        <w:t>арматура может быть ручного, по</w:t>
      </w:r>
      <w:r w:rsidR="005F104E">
        <w:rPr>
          <w:sz w:val="28"/>
          <w:szCs w:val="28"/>
        </w:rPr>
        <w:t>л</w:t>
      </w:r>
      <w:r>
        <w:rPr>
          <w:sz w:val="28"/>
          <w:szCs w:val="28"/>
        </w:rPr>
        <w:t>уавтомат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и автоматического типа и отвечать требованиям </w:t>
      </w:r>
      <w:r w:rsidRPr="008F2AC9">
        <w:rPr>
          <w:color w:val="000000"/>
          <w:sz w:val="28"/>
          <w:szCs w:val="28"/>
        </w:rPr>
        <w:t>ГОСТ ИСО 7714-2004</w:t>
      </w:r>
      <w:r w:rsidR="00C555C7">
        <w:rPr>
          <w:color w:val="000000"/>
          <w:sz w:val="28"/>
          <w:szCs w:val="28"/>
        </w:rPr>
        <w:t xml:space="preserve">, </w:t>
      </w:r>
      <w:r w:rsidR="00334277">
        <w:rPr>
          <w:color w:val="000000"/>
          <w:sz w:val="28"/>
          <w:szCs w:val="28"/>
        </w:rPr>
        <w:t xml:space="preserve">ИСО </w:t>
      </w:r>
      <w:r w:rsidR="00C555C7">
        <w:rPr>
          <w:color w:val="000000"/>
          <w:sz w:val="28"/>
          <w:szCs w:val="28"/>
        </w:rPr>
        <w:t>10522-1993, 9635-1:2006, 963</w:t>
      </w:r>
      <w:r w:rsidR="00334277">
        <w:rPr>
          <w:color w:val="000000"/>
          <w:sz w:val="28"/>
          <w:szCs w:val="28"/>
        </w:rPr>
        <w:t>5</w:t>
      </w:r>
      <w:r w:rsidR="00C555C7">
        <w:rPr>
          <w:color w:val="000000"/>
          <w:sz w:val="28"/>
          <w:szCs w:val="28"/>
        </w:rPr>
        <w:t xml:space="preserve">-2:2006, 9635-3:2006, </w:t>
      </w:r>
      <w:r w:rsidR="000A3C40">
        <w:rPr>
          <w:color w:val="000000"/>
          <w:sz w:val="28"/>
          <w:szCs w:val="28"/>
        </w:rPr>
        <w:t xml:space="preserve">9635-4:2006, </w:t>
      </w:r>
      <w:r w:rsidR="00C555C7">
        <w:rPr>
          <w:color w:val="000000"/>
          <w:sz w:val="28"/>
          <w:szCs w:val="28"/>
        </w:rPr>
        <w:t>9635-5:2006</w:t>
      </w:r>
      <w:r w:rsidRPr="008F2AC9">
        <w:rPr>
          <w:sz w:val="28"/>
          <w:szCs w:val="28"/>
        </w:rPr>
        <w:t xml:space="preserve">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14.2. Запорно-регулирующая арматура должна обеспечивать поддержание давления в заданных пределах, предохранение сети от гидродинамических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ров, переключение потоков воды, автоматизацию процессов. 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</w:p>
    <w:p w:rsidR="00023BD6" w:rsidRPr="0066139B" w:rsidRDefault="00023BD6" w:rsidP="008942AF">
      <w:pPr>
        <w:ind w:firstLine="720"/>
        <w:jc w:val="both"/>
        <w:rPr>
          <w:b/>
          <w:sz w:val="28"/>
          <w:szCs w:val="28"/>
        </w:rPr>
      </w:pPr>
      <w:r w:rsidRPr="0066139B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Pr="0066139B">
        <w:rPr>
          <w:b/>
          <w:sz w:val="28"/>
          <w:szCs w:val="28"/>
        </w:rPr>
        <w:t xml:space="preserve"> Требования к соединительной и запорной </w:t>
      </w:r>
      <w:r w:rsidR="00D2142D">
        <w:rPr>
          <w:b/>
          <w:sz w:val="28"/>
          <w:szCs w:val="28"/>
        </w:rPr>
        <w:t>армату</w:t>
      </w:r>
      <w:r w:rsidRPr="0066139B">
        <w:rPr>
          <w:b/>
          <w:sz w:val="28"/>
          <w:szCs w:val="28"/>
        </w:rPr>
        <w:t xml:space="preserve">ре 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D2142D">
        <w:rPr>
          <w:sz w:val="28"/>
          <w:szCs w:val="28"/>
        </w:rPr>
        <w:t>Армату</w:t>
      </w:r>
      <w:r>
        <w:rPr>
          <w:sz w:val="28"/>
          <w:szCs w:val="28"/>
        </w:rPr>
        <w:t xml:space="preserve">ра должна </w:t>
      </w:r>
      <w:r w:rsidR="003A41A2">
        <w:rPr>
          <w:sz w:val="28"/>
          <w:szCs w:val="28"/>
        </w:rPr>
        <w:t xml:space="preserve"> отвечать требованиям безопасности ГОСТ 12.2.063-81 и </w:t>
      </w:r>
      <w:r>
        <w:rPr>
          <w:sz w:val="28"/>
          <w:szCs w:val="28"/>
        </w:rPr>
        <w:t xml:space="preserve">выполняться из стойких к коррозии материалов: </w:t>
      </w:r>
      <w:r w:rsidRPr="00CF0541">
        <w:rPr>
          <w:sz w:val="28"/>
          <w:szCs w:val="28"/>
        </w:rPr>
        <w:t xml:space="preserve">полиэтилена, ПВХ </w:t>
      </w:r>
      <w:r>
        <w:rPr>
          <w:sz w:val="28"/>
          <w:szCs w:val="28"/>
        </w:rPr>
        <w:t xml:space="preserve">и т.п.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D2142D">
        <w:rPr>
          <w:sz w:val="28"/>
          <w:szCs w:val="28"/>
        </w:rPr>
        <w:t>Армат</w:t>
      </w:r>
      <w:r>
        <w:rPr>
          <w:sz w:val="28"/>
          <w:szCs w:val="28"/>
        </w:rPr>
        <w:t>ура должна обеспечивать технические характеристики: давл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расход, иметь полнопроходное сечение (пулевые краны и т.п.), предотвращ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течек, обеспечение опорожнения оросительной сети.   </w:t>
      </w:r>
    </w:p>
    <w:p w:rsidR="00023BD6" w:rsidRDefault="00023BD6" w:rsidP="008942AF">
      <w:pPr>
        <w:ind w:firstLine="720"/>
        <w:jc w:val="both"/>
        <w:rPr>
          <w:b/>
          <w:sz w:val="28"/>
          <w:szCs w:val="28"/>
        </w:rPr>
      </w:pPr>
    </w:p>
    <w:p w:rsidR="00023BD6" w:rsidRPr="0066139B" w:rsidRDefault="00023BD6" w:rsidP="008942AF">
      <w:pPr>
        <w:ind w:firstLine="720"/>
        <w:jc w:val="both"/>
        <w:rPr>
          <w:b/>
          <w:sz w:val="28"/>
          <w:szCs w:val="28"/>
        </w:rPr>
      </w:pPr>
      <w:r w:rsidRPr="0066139B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 w:rsidRPr="00661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</w:t>
      </w:r>
      <w:r w:rsidR="00CA6772">
        <w:rPr>
          <w:b/>
          <w:sz w:val="28"/>
          <w:szCs w:val="28"/>
        </w:rPr>
        <w:t xml:space="preserve">поливным трубопроводам </w:t>
      </w:r>
      <w:r>
        <w:rPr>
          <w:b/>
          <w:sz w:val="28"/>
          <w:szCs w:val="28"/>
        </w:rPr>
        <w:t>капельн</w:t>
      </w:r>
      <w:r w:rsidR="00CA6772">
        <w:rPr>
          <w:b/>
          <w:sz w:val="28"/>
          <w:szCs w:val="28"/>
        </w:rPr>
        <w:t>ого орошения</w:t>
      </w:r>
      <w:r>
        <w:rPr>
          <w:b/>
          <w:sz w:val="28"/>
          <w:szCs w:val="28"/>
        </w:rPr>
        <w:t xml:space="preserve"> и их расположению </w:t>
      </w:r>
      <w:r w:rsidRPr="0066139B">
        <w:rPr>
          <w:b/>
          <w:sz w:val="28"/>
          <w:szCs w:val="28"/>
        </w:rPr>
        <w:t xml:space="preserve">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16.1. </w:t>
      </w:r>
      <w:r w:rsidRPr="000C71D5">
        <w:rPr>
          <w:iCs/>
          <w:sz w:val="28"/>
          <w:szCs w:val="28"/>
        </w:rPr>
        <w:t xml:space="preserve">В зависимости от орошаемой культуры, схемы посадки и типа почвы допускается применение </w:t>
      </w:r>
      <w:r w:rsidR="00CA6772">
        <w:rPr>
          <w:iCs/>
          <w:sz w:val="28"/>
          <w:szCs w:val="28"/>
        </w:rPr>
        <w:t xml:space="preserve">поливных </w:t>
      </w:r>
      <w:r w:rsidRPr="000C71D5">
        <w:rPr>
          <w:iCs/>
          <w:sz w:val="28"/>
          <w:szCs w:val="28"/>
        </w:rPr>
        <w:t>капельниц типа:</w:t>
      </w:r>
      <w:r w:rsidRPr="002024A8">
        <w:rPr>
          <w:b/>
          <w:iCs/>
          <w:sz w:val="28"/>
          <w:szCs w:val="28"/>
        </w:rPr>
        <w:t xml:space="preserve"> </w:t>
      </w:r>
      <w:r w:rsidR="00204DCB" w:rsidRPr="00204DCB">
        <w:rPr>
          <w:iCs/>
          <w:sz w:val="28"/>
          <w:szCs w:val="28"/>
        </w:rPr>
        <w:t>наружные</w:t>
      </w:r>
      <w:r w:rsidRPr="000C71D5">
        <w:rPr>
          <w:iCs/>
          <w:sz w:val="28"/>
          <w:szCs w:val="28"/>
        </w:rPr>
        <w:t>, интегрированные</w:t>
      </w:r>
      <w:r w:rsidR="00204DCB">
        <w:rPr>
          <w:iCs/>
          <w:sz w:val="28"/>
          <w:szCs w:val="28"/>
        </w:rPr>
        <w:t xml:space="preserve"> (встроенные)</w:t>
      </w:r>
      <w:r w:rsidRPr="000C71D5">
        <w:rPr>
          <w:iCs/>
          <w:sz w:val="28"/>
          <w:szCs w:val="28"/>
        </w:rPr>
        <w:t>, компенсированные или неко</w:t>
      </w:r>
      <w:r w:rsidRPr="000C71D5">
        <w:rPr>
          <w:iCs/>
          <w:sz w:val="28"/>
          <w:szCs w:val="28"/>
        </w:rPr>
        <w:t>м</w:t>
      </w:r>
      <w:r w:rsidRPr="000C71D5">
        <w:rPr>
          <w:iCs/>
          <w:sz w:val="28"/>
          <w:szCs w:val="28"/>
        </w:rPr>
        <w:t xml:space="preserve">пенсированные по давлению. </w:t>
      </w:r>
    </w:p>
    <w:p w:rsidR="00023BD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16.2. </w:t>
      </w:r>
      <w:r w:rsidRPr="000C71D5">
        <w:rPr>
          <w:color w:val="000000"/>
          <w:sz w:val="28"/>
          <w:szCs w:val="28"/>
        </w:rPr>
        <w:t>Для шпалерного размещения, садовых культур целесообразно испол</w:t>
      </w:r>
      <w:r w:rsidRPr="000C71D5">
        <w:rPr>
          <w:color w:val="000000"/>
          <w:sz w:val="28"/>
          <w:szCs w:val="28"/>
        </w:rPr>
        <w:t>ь</w:t>
      </w:r>
      <w:r w:rsidRPr="000C71D5">
        <w:rPr>
          <w:color w:val="000000"/>
          <w:sz w:val="28"/>
          <w:szCs w:val="28"/>
        </w:rPr>
        <w:t xml:space="preserve">зовать </w:t>
      </w:r>
      <w:r w:rsidR="00CA6772">
        <w:rPr>
          <w:color w:val="000000"/>
          <w:sz w:val="28"/>
          <w:szCs w:val="28"/>
        </w:rPr>
        <w:t xml:space="preserve">поливные трубопроводы </w:t>
      </w:r>
      <w:r w:rsidRPr="000C71D5">
        <w:rPr>
          <w:color w:val="000000"/>
          <w:sz w:val="28"/>
          <w:szCs w:val="28"/>
        </w:rPr>
        <w:t>капельн</w:t>
      </w:r>
      <w:r w:rsidR="00CA6772">
        <w:rPr>
          <w:color w:val="000000"/>
          <w:sz w:val="28"/>
          <w:szCs w:val="28"/>
        </w:rPr>
        <w:t>ого орошения</w:t>
      </w:r>
      <w:r w:rsidRPr="000C71D5">
        <w:rPr>
          <w:color w:val="000000"/>
          <w:sz w:val="28"/>
          <w:szCs w:val="28"/>
        </w:rPr>
        <w:t xml:space="preserve"> с большим сроком слу</w:t>
      </w:r>
      <w:r w:rsidRPr="000C71D5">
        <w:rPr>
          <w:color w:val="000000"/>
          <w:sz w:val="28"/>
          <w:szCs w:val="28"/>
        </w:rPr>
        <w:t>ж</w:t>
      </w:r>
      <w:r w:rsidRPr="000C71D5">
        <w:rPr>
          <w:color w:val="000000"/>
          <w:sz w:val="28"/>
          <w:szCs w:val="28"/>
        </w:rPr>
        <w:t>бы, а на овощных культурах, картофеле – с малым сроком службы или однораз</w:t>
      </w:r>
      <w:r w:rsidRPr="000C71D5">
        <w:rPr>
          <w:color w:val="000000"/>
          <w:sz w:val="28"/>
          <w:szCs w:val="28"/>
        </w:rPr>
        <w:t>о</w:t>
      </w:r>
      <w:r w:rsidRPr="000C71D5">
        <w:rPr>
          <w:color w:val="000000"/>
          <w:sz w:val="28"/>
          <w:szCs w:val="28"/>
        </w:rPr>
        <w:t>вого использ</w:t>
      </w:r>
      <w:r w:rsidRPr="000C71D5">
        <w:rPr>
          <w:color w:val="000000"/>
          <w:sz w:val="28"/>
          <w:szCs w:val="28"/>
        </w:rPr>
        <w:t>о</w:t>
      </w:r>
      <w:r w:rsidRPr="000C71D5">
        <w:rPr>
          <w:color w:val="000000"/>
          <w:sz w:val="28"/>
          <w:szCs w:val="28"/>
        </w:rPr>
        <w:t>вания.</w:t>
      </w:r>
    </w:p>
    <w:p w:rsidR="00023BD6" w:rsidRPr="000C71D5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16.3. </w:t>
      </w:r>
      <w:r w:rsidR="00CA6772">
        <w:rPr>
          <w:color w:val="000000"/>
          <w:sz w:val="28"/>
          <w:szCs w:val="28"/>
        </w:rPr>
        <w:t xml:space="preserve">Поливные трубопроводы </w:t>
      </w:r>
      <w:r w:rsidR="00CA6772" w:rsidRPr="000C71D5">
        <w:rPr>
          <w:color w:val="000000"/>
          <w:sz w:val="28"/>
          <w:szCs w:val="28"/>
        </w:rPr>
        <w:t>капельн</w:t>
      </w:r>
      <w:r w:rsidR="00CA6772">
        <w:rPr>
          <w:color w:val="000000"/>
          <w:sz w:val="28"/>
          <w:szCs w:val="28"/>
        </w:rPr>
        <w:t>ого орошения</w:t>
      </w:r>
      <w:r w:rsidR="00CA6772" w:rsidRPr="000C71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 соответств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техническим требован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ям по ГОСТ ИСО 9261-2004.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</w:p>
    <w:p w:rsidR="00023BD6" w:rsidRPr="0066139B" w:rsidRDefault="00023BD6" w:rsidP="008942A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</w:t>
      </w:r>
      <w:r w:rsidRPr="00661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контрольно-измерительным приборам и системам управления </w:t>
      </w:r>
      <w:r w:rsidRPr="0066139B">
        <w:rPr>
          <w:b/>
          <w:caps/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Контрольно-измерительные приборы должны быть промышленного выпуска и соответствовать утверждённым нормативным документам на данную продукцию.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17.2. Система управления капельным о</w:t>
      </w:r>
      <w:r w:rsidR="00CA6772">
        <w:rPr>
          <w:sz w:val="28"/>
          <w:szCs w:val="28"/>
        </w:rPr>
        <w:t>рошением</w:t>
      </w:r>
      <w:r>
        <w:rPr>
          <w:sz w:val="28"/>
          <w:szCs w:val="28"/>
        </w:rPr>
        <w:t xml:space="preserve"> может быть ручной, с элементами автоматического управления и полностью автоматизированной с ги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равлическим, электрическим, пневматическим и смешанным приводом механи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мов.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17.3. Программное устройство должно обеспечивать автоматическое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капельным орошением по заранее введённой программе. </w:t>
      </w:r>
    </w:p>
    <w:p w:rsidR="00023BD6" w:rsidRPr="00CC23FB" w:rsidRDefault="00023BD6" w:rsidP="008942AF">
      <w:pPr>
        <w:ind w:firstLine="700"/>
        <w:jc w:val="both"/>
        <w:rPr>
          <w:sz w:val="28"/>
          <w:szCs w:val="28"/>
        </w:rPr>
      </w:pPr>
      <w:r w:rsidRPr="00CC23FB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CC23FB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CC23FB">
        <w:rPr>
          <w:sz w:val="28"/>
          <w:szCs w:val="28"/>
        </w:rPr>
        <w:t xml:space="preserve"> Сред</w:t>
      </w:r>
      <w:r w:rsidR="00485682">
        <w:rPr>
          <w:sz w:val="28"/>
          <w:szCs w:val="28"/>
        </w:rPr>
        <w:t>ства автоматизации, как правило,</w:t>
      </w:r>
      <w:r w:rsidRPr="00CC23FB">
        <w:rPr>
          <w:sz w:val="28"/>
          <w:szCs w:val="28"/>
        </w:rPr>
        <w:t xml:space="preserve"> должны обеспечивать:</w:t>
      </w:r>
    </w:p>
    <w:p w:rsidR="00023BD6" w:rsidRPr="00CC23FB" w:rsidRDefault="00023BD6" w:rsidP="008942AF">
      <w:pPr>
        <w:ind w:firstLine="700"/>
        <w:jc w:val="both"/>
        <w:rPr>
          <w:sz w:val="28"/>
          <w:szCs w:val="28"/>
        </w:rPr>
      </w:pPr>
      <w:r w:rsidRPr="00CC23FB">
        <w:rPr>
          <w:sz w:val="28"/>
          <w:szCs w:val="28"/>
        </w:rPr>
        <w:lastRenderedPageBreak/>
        <w:t>- автоматическое, программное (по времени и по внешним метеорологич</w:t>
      </w:r>
      <w:r w:rsidRPr="00CC23FB">
        <w:rPr>
          <w:sz w:val="28"/>
          <w:szCs w:val="28"/>
        </w:rPr>
        <w:t>е</w:t>
      </w:r>
      <w:r w:rsidRPr="00CC23FB">
        <w:rPr>
          <w:sz w:val="28"/>
          <w:szCs w:val="28"/>
        </w:rPr>
        <w:t xml:space="preserve">ским факторам и внутренним параметрам) регулирование и управление </w:t>
      </w:r>
      <w:r>
        <w:rPr>
          <w:sz w:val="28"/>
          <w:szCs w:val="28"/>
        </w:rPr>
        <w:t>заданн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</w:t>
      </w:r>
      <w:r w:rsidRPr="00CC23FB">
        <w:rPr>
          <w:sz w:val="28"/>
          <w:szCs w:val="28"/>
        </w:rPr>
        <w:t>параметрами; периодическую регистрацию значений параметров;</w:t>
      </w:r>
    </w:p>
    <w:p w:rsidR="00023BD6" w:rsidRPr="00CC23FB" w:rsidRDefault="00023BD6" w:rsidP="008942AF">
      <w:pPr>
        <w:ind w:firstLine="700"/>
        <w:jc w:val="both"/>
        <w:rPr>
          <w:sz w:val="28"/>
          <w:szCs w:val="28"/>
        </w:rPr>
      </w:pPr>
      <w:r w:rsidRPr="00CC23FB">
        <w:rPr>
          <w:sz w:val="28"/>
          <w:szCs w:val="28"/>
        </w:rPr>
        <w:t>- аварийную сигнализацию и регистрацию аварийных значений контрол</w:t>
      </w:r>
      <w:r w:rsidRPr="00CC23FB">
        <w:rPr>
          <w:sz w:val="28"/>
          <w:szCs w:val="28"/>
        </w:rPr>
        <w:t>и</w:t>
      </w:r>
      <w:r w:rsidRPr="00CC23FB">
        <w:rPr>
          <w:sz w:val="28"/>
          <w:szCs w:val="28"/>
        </w:rPr>
        <w:t>руемых параме</w:t>
      </w:r>
      <w:r w:rsidRPr="00CC23FB">
        <w:rPr>
          <w:sz w:val="28"/>
          <w:szCs w:val="28"/>
        </w:rPr>
        <w:t>т</w:t>
      </w:r>
      <w:r w:rsidRPr="00CC23FB">
        <w:rPr>
          <w:sz w:val="28"/>
          <w:szCs w:val="28"/>
        </w:rPr>
        <w:t>ров;</w:t>
      </w:r>
    </w:p>
    <w:p w:rsidR="00023BD6" w:rsidRPr="00CC23FB" w:rsidRDefault="00023BD6" w:rsidP="008942AF">
      <w:pPr>
        <w:ind w:firstLine="700"/>
        <w:jc w:val="both"/>
        <w:rPr>
          <w:sz w:val="28"/>
          <w:szCs w:val="28"/>
        </w:rPr>
      </w:pPr>
      <w:r w:rsidRPr="00CC23FB">
        <w:rPr>
          <w:sz w:val="28"/>
          <w:szCs w:val="28"/>
        </w:rPr>
        <w:t>- возможность ручного, дистанционного управления исполнительными м</w:t>
      </w:r>
      <w:r w:rsidRPr="00CC23FB">
        <w:rPr>
          <w:sz w:val="28"/>
          <w:szCs w:val="28"/>
        </w:rPr>
        <w:t>е</w:t>
      </w:r>
      <w:r w:rsidRPr="00CC23FB">
        <w:rPr>
          <w:sz w:val="28"/>
          <w:szCs w:val="28"/>
        </w:rPr>
        <w:t>ханизмами</w:t>
      </w:r>
      <w:r>
        <w:rPr>
          <w:sz w:val="28"/>
          <w:szCs w:val="28"/>
        </w:rPr>
        <w:t xml:space="preserve"> системы, растворного узла</w:t>
      </w:r>
      <w:r w:rsidRPr="00CC23FB">
        <w:rPr>
          <w:sz w:val="28"/>
          <w:szCs w:val="28"/>
        </w:rPr>
        <w:t xml:space="preserve"> и т.д.;</w:t>
      </w:r>
    </w:p>
    <w:p w:rsidR="00023BD6" w:rsidRPr="00CC23FB" w:rsidRDefault="00023BD6" w:rsidP="008942AF">
      <w:pPr>
        <w:ind w:firstLine="700"/>
        <w:jc w:val="both"/>
        <w:rPr>
          <w:sz w:val="28"/>
          <w:szCs w:val="28"/>
        </w:rPr>
      </w:pPr>
      <w:r w:rsidRPr="00CC23FB">
        <w:rPr>
          <w:sz w:val="28"/>
          <w:szCs w:val="28"/>
        </w:rPr>
        <w:t>- отображение и регистрацию положений всех исполнительных механи</w:t>
      </w:r>
      <w:r w:rsidRPr="00CC23FB">
        <w:rPr>
          <w:sz w:val="28"/>
          <w:szCs w:val="28"/>
        </w:rPr>
        <w:t>з</w:t>
      </w:r>
      <w:r w:rsidRPr="00CC23FB">
        <w:rPr>
          <w:sz w:val="28"/>
          <w:szCs w:val="28"/>
        </w:rPr>
        <w:t xml:space="preserve">мов </w:t>
      </w:r>
      <w:r>
        <w:rPr>
          <w:sz w:val="28"/>
          <w:szCs w:val="28"/>
        </w:rPr>
        <w:t>системы</w:t>
      </w:r>
      <w:r w:rsidRPr="00CC23FB">
        <w:rPr>
          <w:sz w:val="28"/>
          <w:szCs w:val="28"/>
        </w:rPr>
        <w:t>, энерг</w:t>
      </w:r>
      <w:r w:rsidRPr="00CC23FB">
        <w:rPr>
          <w:sz w:val="28"/>
          <w:szCs w:val="28"/>
        </w:rPr>
        <w:t>о</w:t>
      </w:r>
      <w:r w:rsidRPr="00CC23FB">
        <w:rPr>
          <w:sz w:val="28"/>
          <w:szCs w:val="28"/>
        </w:rPr>
        <w:t>пунктов, растворного узла минеральных удобрений и т.д.;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</w:p>
    <w:p w:rsidR="00023BD6" w:rsidRPr="0066139B" w:rsidRDefault="00023BD6" w:rsidP="008942AF">
      <w:pPr>
        <w:ind w:firstLine="720"/>
        <w:jc w:val="both"/>
        <w:rPr>
          <w:b/>
          <w:sz w:val="28"/>
          <w:szCs w:val="28"/>
        </w:rPr>
      </w:pPr>
      <w:r w:rsidRPr="0066139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Pr="00661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обслуживающему персоналу </w:t>
      </w:r>
      <w:r w:rsidRPr="0066139B">
        <w:rPr>
          <w:b/>
          <w:sz w:val="28"/>
          <w:szCs w:val="28"/>
        </w:rPr>
        <w:t xml:space="preserve"> </w:t>
      </w:r>
    </w:p>
    <w:p w:rsidR="00023BD6" w:rsidRPr="00B762B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18.1. Обслуживающий персонал обязан обеспечивать технологический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капельного орошения, исправность и сохранность оборудования (имущес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ва), охрану окружающей среды, безопасность проведения технологического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цесса работ и отдельных операций.</w:t>
      </w:r>
      <w:r w:rsidR="00B762B6">
        <w:rPr>
          <w:sz w:val="28"/>
          <w:szCs w:val="28"/>
        </w:rPr>
        <w:t xml:space="preserve"> </w:t>
      </w:r>
      <w:r w:rsidR="00B762B6" w:rsidRPr="00B762B6">
        <w:rPr>
          <w:sz w:val="28"/>
          <w:szCs w:val="28"/>
        </w:rPr>
        <w:t>К лицам, допускаемым к исполнению работ по эксплуатации водопроводных и канализационных сооружений, должны предъя</w:t>
      </w:r>
      <w:r w:rsidR="00B762B6" w:rsidRPr="00B762B6">
        <w:rPr>
          <w:sz w:val="28"/>
          <w:szCs w:val="28"/>
        </w:rPr>
        <w:t>в</w:t>
      </w:r>
      <w:r w:rsidR="00B762B6" w:rsidRPr="00B762B6">
        <w:rPr>
          <w:sz w:val="28"/>
          <w:szCs w:val="28"/>
        </w:rPr>
        <w:t xml:space="preserve">ляться требования, установленные </w:t>
      </w:r>
      <w:hyperlink r:id="rId11" w:tooltip="ССБТ. Процессы производственные. Общие требования безопасности" w:history="1">
        <w:r w:rsidR="00B762B6" w:rsidRPr="00B762B6">
          <w:rPr>
            <w:rStyle w:val="a5"/>
            <w:color w:val="000000"/>
            <w:sz w:val="28"/>
            <w:szCs w:val="28"/>
            <w:u w:val="none"/>
          </w:rPr>
          <w:t>ГОСТ 12.3.002-75</w:t>
        </w:r>
      </w:hyperlink>
      <w:r w:rsidR="00B762B6" w:rsidRPr="00B762B6">
        <w:rPr>
          <w:color w:val="000000"/>
          <w:sz w:val="28"/>
          <w:szCs w:val="28"/>
        </w:rPr>
        <w:t>.</w:t>
      </w:r>
      <w:r w:rsidRPr="00B762B6">
        <w:rPr>
          <w:sz w:val="28"/>
          <w:szCs w:val="28"/>
        </w:rPr>
        <w:t xml:space="preserve"> 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18.2. Должен и</w:t>
      </w:r>
      <w:r w:rsidRPr="000B6EFE">
        <w:rPr>
          <w:sz w:val="28"/>
          <w:szCs w:val="28"/>
        </w:rPr>
        <w:t>меть профессиональную подготовку и соответствовать кв</w:t>
      </w:r>
      <w:r w:rsidRPr="000B6EFE">
        <w:rPr>
          <w:sz w:val="28"/>
          <w:szCs w:val="28"/>
        </w:rPr>
        <w:t>а</w:t>
      </w:r>
      <w:r w:rsidRPr="000B6EFE">
        <w:rPr>
          <w:sz w:val="28"/>
          <w:szCs w:val="28"/>
        </w:rPr>
        <w:t>лификационным требованиям, установ</w:t>
      </w:r>
      <w:r>
        <w:rPr>
          <w:sz w:val="28"/>
          <w:szCs w:val="28"/>
        </w:rPr>
        <w:t>ленным для данной профессии</w:t>
      </w:r>
      <w:r w:rsidRPr="000B6EFE">
        <w:rPr>
          <w:sz w:val="28"/>
          <w:szCs w:val="28"/>
        </w:rPr>
        <w:t>; знать и с</w:t>
      </w:r>
      <w:r w:rsidRPr="000B6EFE">
        <w:rPr>
          <w:sz w:val="28"/>
          <w:szCs w:val="28"/>
        </w:rPr>
        <w:t>о</w:t>
      </w:r>
      <w:r w:rsidRPr="000B6EFE">
        <w:rPr>
          <w:sz w:val="28"/>
          <w:szCs w:val="28"/>
        </w:rPr>
        <w:t>блюдать действующие должностные инструкции, правила внутреннего тр</w:t>
      </w:r>
      <w:r w:rsidRPr="000B6EFE">
        <w:rPr>
          <w:sz w:val="28"/>
          <w:szCs w:val="28"/>
        </w:rPr>
        <w:t>у</w:t>
      </w:r>
      <w:r w:rsidRPr="000B6EFE">
        <w:rPr>
          <w:sz w:val="28"/>
          <w:szCs w:val="28"/>
        </w:rPr>
        <w:t>дового распорядка, приказы и распоряжения администрации предприятия; знать и с</w:t>
      </w:r>
      <w:r w:rsidRPr="000B6EFE">
        <w:rPr>
          <w:sz w:val="28"/>
          <w:szCs w:val="28"/>
        </w:rPr>
        <w:t>о</w:t>
      </w:r>
      <w:r w:rsidRPr="000B6EFE">
        <w:rPr>
          <w:sz w:val="28"/>
          <w:szCs w:val="28"/>
        </w:rPr>
        <w:t>блюдать санитарно-гигиенические нормы и правила в соотве</w:t>
      </w:r>
      <w:r w:rsidRPr="000B6EFE">
        <w:rPr>
          <w:sz w:val="28"/>
          <w:szCs w:val="28"/>
        </w:rPr>
        <w:t>т</w:t>
      </w:r>
      <w:r>
        <w:rPr>
          <w:sz w:val="28"/>
          <w:szCs w:val="28"/>
        </w:rPr>
        <w:t>ствии с СанПиН</w:t>
      </w:r>
      <w:r w:rsidRPr="000B6EFE">
        <w:rPr>
          <w:sz w:val="28"/>
          <w:szCs w:val="28"/>
        </w:rPr>
        <w:t xml:space="preserve"> при поступлении на работу и в период работы на предприяти</w:t>
      </w:r>
      <w:r>
        <w:rPr>
          <w:sz w:val="28"/>
          <w:szCs w:val="28"/>
        </w:rPr>
        <w:t>и</w:t>
      </w:r>
      <w:r w:rsidRPr="000B6EFE">
        <w:rPr>
          <w:sz w:val="28"/>
          <w:szCs w:val="28"/>
        </w:rPr>
        <w:t xml:space="preserve"> персонал обязан пр</w:t>
      </w:r>
      <w:r w:rsidRPr="000B6EFE">
        <w:rPr>
          <w:sz w:val="28"/>
          <w:szCs w:val="28"/>
        </w:rPr>
        <w:t>о</w:t>
      </w:r>
      <w:r w:rsidRPr="000B6EFE">
        <w:rPr>
          <w:sz w:val="28"/>
          <w:szCs w:val="28"/>
        </w:rPr>
        <w:t>ходить предварительные и периодические медицинские о</w:t>
      </w:r>
      <w:r w:rsidRPr="000B6EFE">
        <w:rPr>
          <w:sz w:val="28"/>
          <w:szCs w:val="28"/>
        </w:rPr>
        <w:t>с</w:t>
      </w:r>
      <w:r w:rsidRPr="000B6EFE">
        <w:rPr>
          <w:sz w:val="28"/>
          <w:szCs w:val="28"/>
        </w:rPr>
        <w:t>мотры в соответствии с СанПиН; соблюдать правила эксплуатации оборудования, охраны труда и техн</w:t>
      </w:r>
      <w:r w:rsidRPr="000B6EFE">
        <w:rPr>
          <w:sz w:val="28"/>
          <w:szCs w:val="28"/>
        </w:rPr>
        <w:t>и</w:t>
      </w:r>
      <w:r w:rsidRPr="000B6EFE">
        <w:rPr>
          <w:sz w:val="28"/>
          <w:szCs w:val="28"/>
        </w:rPr>
        <w:t>ки безопасности и своевременно проходить инстру</w:t>
      </w:r>
      <w:r w:rsidRPr="000B6EFE">
        <w:rPr>
          <w:sz w:val="28"/>
          <w:szCs w:val="28"/>
        </w:rPr>
        <w:t>к</w:t>
      </w:r>
      <w:r w:rsidRPr="000B6EFE">
        <w:rPr>
          <w:sz w:val="28"/>
          <w:szCs w:val="28"/>
        </w:rPr>
        <w:t>таж по технике безопасности.</w:t>
      </w:r>
      <w:r>
        <w:rPr>
          <w:sz w:val="28"/>
          <w:szCs w:val="28"/>
        </w:rPr>
        <w:t xml:space="preserve"> </w:t>
      </w:r>
    </w:p>
    <w:p w:rsidR="00023BD6" w:rsidRDefault="00023BD6" w:rsidP="008942AF">
      <w:pPr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sz w:val="28"/>
          <w:szCs w:val="28"/>
        </w:rPr>
        <w:t xml:space="preserve">18.3. </w:t>
      </w:r>
      <w:r w:rsidRPr="000B36A1">
        <w:rPr>
          <w:sz w:val="28"/>
          <w:szCs w:val="28"/>
        </w:rPr>
        <w:t>Функции, права и обязанности обслуживающего персонала должны быть изложены в должностных ин</w:t>
      </w:r>
      <w:r>
        <w:rPr>
          <w:sz w:val="28"/>
          <w:szCs w:val="28"/>
        </w:rPr>
        <w:t>струкциях, утверждё</w:t>
      </w:r>
      <w:r w:rsidRPr="000B36A1">
        <w:rPr>
          <w:sz w:val="28"/>
          <w:szCs w:val="28"/>
        </w:rPr>
        <w:t>нных руководителем пре</w:t>
      </w:r>
      <w:r w:rsidRPr="000B36A1">
        <w:rPr>
          <w:sz w:val="28"/>
          <w:szCs w:val="28"/>
        </w:rPr>
        <w:t>д</w:t>
      </w:r>
      <w:r w:rsidRPr="000B36A1">
        <w:rPr>
          <w:sz w:val="28"/>
          <w:szCs w:val="28"/>
        </w:rPr>
        <w:t>приятия.  Должностные инструкции на обслуживающий персонал разраб</w:t>
      </w:r>
      <w:r w:rsidRPr="000B36A1">
        <w:rPr>
          <w:sz w:val="28"/>
          <w:szCs w:val="28"/>
        </w:rPr>
        <w:t>а</w:t>
      </w:r>
      <w:r>
        <w:rPr>
          <w:sz w:val="28"/>
          <w:szCs w:val="28"/>
        </w:rPr>
        <w:t>тывают с учё</w:t>
      </w:r>
      <w:r w:rsidRPr="000B36A1">
        <w:rPr>
          <w:sz w:val="28"/>
          <w:szCs w:val="28"/>
        </w:rPr>
        <w:t>том соблюдения требований настоящего стандарта, единого т</w:t>
      </w:r>
      <w:r w:rsidRPr="000B36A1">
        <w:rPr>
          <w:sz w:val="28"/>
          <w:szCs w:val="28"/>
        </w:rPr>
        <w:t>а</w:t>
      </w:r>
      <w:r w:rsidRPr="000B36A1">
        <w:rPr>
          <w:sz w:val="28"/>
          <w:szCs w:val="28"/>
        </w:rPr>
        <w:t>рифно-квалификационного справо</w:t>
      </w:r>
      <w:r>
        <w:rPr>
          <w:sz w:val="28"/>
          <w:szCs w:val="28"/>
        </w:rPr>
        <w:t>чника работ и профессий рабочих</w:t>
      </w:r>
      <w:r w:rsidRPr="000B36A1">
        <w:rPr>
          <w:sz w:val="28"/>
          <w:szCs w:val="28"/>
        </w:rPr>
        <w:t>, особенностей раб</w:t>
      </w:r>
      <w:r w:rsidRPr="000B36A1">
        <w:rPr>
          <w:sz w:val="28"/>
          <w:szCs w:val="28"/>
        </w:rPr>
        <w:t>о</w:t>
      </w:r>
      <w:r w:rsidRPr="000B36A1">
        <w:rPr>
          <w:sz w:val="28"/>
          <w:szCs w:val="28"/>
        </w:rPr>
        <w:t>ты данного предприятия, действующих законов и иных нормати</w:t>
      </w:r>
      <w:r w:rsidRPr="000B36A1">
        <w:rPr>
          <w:sz w:val="28"/>
          <w:szCs w:val="28"/>
        </w:rPr>
        <w:t>в</w:t>
      </w:r>
      <w:r w:rsidRPr="000B36A1">
        <w:rPr>
          <w:sz w:val="28"/>
          <w:szCs w:val="28"/>
        </w:rPr>
        <w:t>ных правовых актов и нормативных документов.</w:t>
      </w:r>
      <w:r>
        <w:rPr>
          <w:rFonts w:ascii="Arial" w:hAnsi="Arial" w:cs="Arial"/>
          <w:color w:val="000000"/>
          <w:sz w:val="17"/>
          <w:szCs w:val="17"/>
        </w:rPr>
        <w:t> </w:t>
      </w:r>
    </w:p>
    <w:p w:rsidR="00023BD6" w:rsidRPr="00B762B6" w:rsidRDefault="00023BD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7206E1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06E1">
        <w:rPr>
          <w:color w:val="000000"/>
          <w:sz w:val="28"/>
          <w:szCs w:val="28"/>
        </w:rPr>
        <w:t>Обслуживающий персонал на рабочих местах должен носить санита</w:t>
      </w:r>
      <w:r w:rsidRPr="007206E1">
        <w:rPr>
          <w:color w:val="000000"/>
          <w:sz w:val="28"/>
          <w:szCs w:val="28"/>
        </w:rPr>
        <w:t>р</w:t>
      </w:r>
      <w:r w:rsidRPr="007206E1">
        <w:rPr>
          <w:color w:val="000000"/>
          <w:sz w:val="28"/>
          <w:szCs w:val="28"/>
        </w:rPr>
        <w:t>ную или форменную одежду и обувь установленного для данного предприятия образца, находящуюся в опрятном и исправном состоянии.</w:t>
      </w:r>
      <w:r w:rsidR="00B762B6">
        <w:rPr>
          <w:color w:val="000000"/>
          <w:sz w:val="28"/>
          <w:szCs w:val="28"/>
        </w:rPr>
        <w:t xml:space="preserve"> </w:t>
      </w:r>
      <w:r w:rsidR="00B762B6" w:rsidRPr="00B762B6">
        <w:rPr>
          <w:color w:val="000000"/>
          <w:sz w:val="28"/>
          <w:szCs w:val="28"/>
        </w:rPr>
        <w:t xml:space="preserve">Работающие должны пользоваться средствами индивидуальной защиты по </w:t>
      </w:r>
      <w:hyperlink r:id="rId12" w:tooltip="Система стандартов безопасности труда. Средства защиты работающих. Общие требования и классификация" w:history="1">
        <w:r w:rsidR="00B762B6" w:rsidRPr="00B762B6">
          <w:rPr>
            <w:rStyle w:val="a5"/>
            <w:color w:val="000000"/>
            <w:sz w:val="28"/>
            <w:szCs w:val="28"/>
            <w:u w:val="none"/>
          </w:rPr>
          <w:t>ГОСТ 12.4.011</w:t>
        </w:r>
      </w:hyperlink>
      <w:r w:rsidR="005939ED">
        <w:rPr>
          <w:color w:val="000000"/>
          <w:sz w:val="28"/>
          <w:szCs w:val="28"/>
        </w:rPr>
        <w:t>-89</w:t>
      </w:r>
      <w:r w:rsidR="00B762B6" w:rsidRPr="00B762B6">
        <w:rPr>
          <w:color w:val="000000"/>
          <w:sz w:val="28"/>
          <w:szCs w:val="28"/>
        </w:rPr>
        <w:t>, выдава</w:t>
      </w:r>
      <w:r w:rsidR="00B762B6" w:rsidRPr="00B762B6">
        <w:rPr>
          <w:color w:val="000000"/>
          <w:sz w:val="28"/>
          <w:szCs w:val="28"/>
        </w:rPr>
        <w:t>е</w:t>
      </w:r>
      <w:r w:rsidR="00B762B6" w:rsidRPr="00B762B6">
        <w:rPr>
          <w:color w:val="000000"/>
          <w:sz w:val="28"/>
          <w:szCs w:val="28"/>
        </w:rPr>
        <w:t>мыми им в с</w:t>
      </w:r>
      <w:r w:rsidR="00B762B6" w:rsidRPr="00B762B6">
        <w:rPr>
          <w:color w:val="000000"/>
          <w:sz w:val="28"/>
          <w:szCs w:val="28"/>
        </w:rPr>
        <w:t>о</w:t>
      </w:r>
      <w:r w:rsidR="00B762B6" w:rsidRPr="00B762B6">
        <w:rPr>
          <w:color w:val="000000"/>
          <w:sz w:val="28"/>
          <w:szCs w:val="28"/>
        </w:rPr>
        <w:t>ответствии с нормами, утвержденными в установленном порядке.</w:t>
      </w:r>
      <w:r w:rsidRPr="00B762B6">
        <w:rPr>
          <w:rFonts w:ascii="Arial" w:hAnsi="Arial" w:cs="Arial"/>
          <w:color w:val="000000"/>
          <w:sz w:val="28"/>
          <w:szCs w:val="28"/>
        </w:rPr>
        <w:t> </w:t>
      </w:r>
      <w:r w:rsidRPr="00B762B6">
        <w:rPr>
          <w:color w:val="000000"/>
          <w:sz w:val="28"/>
          <w:szCs w:val="28"/>
        </w:rPr>
        <w:t xml:space="preserve"> </w:t>
      </w:r>
    </w:p>
    <w:p w:rsidR="00023BD6" w:rsidRPr="007206E1" w:rsidRDefault="00023BD6" w:rsidP="008942AF">
      <w:pPr>
        <w:ind w:firstLine="720"/>
        <w:jc w:val="both"/>
        <w:rPr>
          <w:sz w:val="28"/>
          <w:szCs w:val="28"/>
        </w:rPr>
      </w:pPr>
    </w:p>
    <w:p w:rsidR="00023BD6" w:rsidRDefault="00023BD6" w:rsidP="008942A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Pr="00C56913">
        <w:rPr>
          <w:b/>
          <w:sz w:val="28"/>
          <w:szCs w:val="28"/>
        </w:rPr>
        <w:t>Требования к вспомогательному оборудованию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19.1. К вспомогательному оборудованию систем капельного орошения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носятся: инструмент и средства укладки и сборки капельных линий.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19.2. Инструмент для проведения монтажа (демонтажа) и ремонтных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системы капельного орошения должен быть общепромышленного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19.3. Инструмент, предназначенный только для систем капельного орош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(пробойники, дыроколы и т.п.) должен отвечать техническим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ниям оборудования.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19.4. Средства укладки (сборки) </w:t>
      </w:r>
      <w:r w:rsidR="001047E0">
        <w:rPr>
          <w:sz w:val="28"/>
          <w:szCs w:val="28"/>
        </w:rPr>
        <w:t>поливных трубопроводов капельного</w:t>
      </w:r>
      <w:r>
        <w:rPr>
          <w:sz w:val="28"/>
          <w:szCs w:val="28"/>
        </w:rPr>
        <w:t xml:space="preserve"> </w:t>
      </w:r>
      <w:r w:rsidR="001047E0">
        <w:rPr>
          <w:sz w:val="28"/>
          <w:szCs w:val="28"/>
        </w:rPr>
        <w:t>ор</w:t>
      </w:r>
      <w:r w:rsidR="001047E0">
        <w:rPr>
          <w:sz w:val="28"/>
          <w:szCs w:val="28"/>
        </w:rPr>
        <w:t>о</w:t>
      </w:r>
      <w:r w:rsidR="001047E0">
        <w:rPr>
          <w:sz w:val="28"/>
          <w:szCs w:val="28"/>
        </w:rPr>
        <w:t>шения</w:t>
      </w:r>
      <w:r>
        <w:rPr>
          <w:sz w:val="28"/>
          <w:szCs w:val="28"/>
        </w:rPr>
        <w:t xml:space="preserve"> (трубок, лент) должны отвечать технологическим параметрам </w:t>
      </w:r>
      <w:r w:rsidR="001047E0">
        <w:rPr>
          <w:sz w:val="28"/>
          <w:szCs w:val="28"/>
        </w:rPr>
        <w:t>возделыва</w:t>
      </w:r>
      <w:r w:rsidR="001047E0">
        <w:rPr>
          <w:sz w:val="28"/>
          <w:szCs w:val="28"/>
        </w:rPr>
        <w:t>е</w:t>
      </w:r>
      <w:r w:rsidR="001047E0">
        <w:rPr>
          <w:sz w:val="28"/>
          <w:szCs w:val="28"/>
        </w:rPr>
        <w:t>мых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скохозяйственных культур. </w:t>
      </w:r>
    </w:p>
    <w:p w:rsidR="00EB48EF" w:rsidRDefault="00EB48EF" w:rsidP="008942AF">
      <w:pPr>
        <w:ind w:firstLine="720"/>
        <w:jc w:val="both"/>
        <w:rPr>
          <w:b/>
          <w:sz w:val="28"/>
          <w:szCs w:val="28"/>
        </w:rPr>
      </w:pPr>
    </w:p>
    <w:p w:rsidR="00023BD6" w:rsidRPr="0066139B" w:rsidRDefault="00023BD6" w:rsidP="008942A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 w:rsidRPr="00661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 к электроснабжению, электрооборудованию и освещ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нию </w:t>
      </w:r>
      <w:r w:rsidRPr="0066139B">
        <w:rPr>
          <w:b/>
          <w:sz w:val="28"/>
          <w:szCs w:val="28"/>
        </w:rPr>
        <w:t xml:space="preserve">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</w:t>
      </w:r>
      <w:r w:rsidRPr="00EA1FDA">
        <w:rPr>
          <w:sz w:val="28"/>
          <w:szCs w:val="28"/>
        </w:rPr>
        <w:t>Электроснабжение сооружений, помещений, используемых ус</w:t>
      </w:r>
      <w:r w:rsidRPr="00EA1FDA">
        <w:rPr>
          <w:sz w:val="28"/>
          <w:szCs w:val="28"/>
        </w:rPr>
        <w:t>т</w:t>
      </w:r>
      <w:r w:rsidRPr="00EA1FDA">
        <w:rPr>
          <w:sz w:val="28"/>
          <w:szCs w:val="28"/>
        </w:rPr>
        <w:t>ройств и оборудования</w:t>
      </w:r>
      <w:r>
        <w:rPr>
          <w:sz w:val="28"/>
          <w:szCs w:val="28"/>
        </w:rPr>
        <w:t xml:space="preserve"> системы капельного орошения</w:t>
      </w:r>
      <w:r w:rsidRPr="00EA1FDA">
        <w:rPr>
          <w:sz w:val="28"/>
          <w:szCs w:val="28"/>
        </w:rPr>
        <w:t xml:space="preserve"> осуществляется в соо</w:t>
      </w:r>
      <w:r w:rsidRPr="00EA1FDA">
        <w:rPr>
          <w:sz w:val="28"/>
          <w:szCs w:val="28"/>
        </w:rPr>
        <w:t>т</w:t>
      </w:r>
      <w:r w:rsidRPr="00EA1FDA">
        <w:rPr>
          <w:sz w:val="28"/>
          <w:szCs w:val="28"/>
        </w:rPr>
        <w:t>ветствии с действующими нормативными документами, требованиями пожарной безопасн</w:t>
      </w:r>
      <w:r w:rsidRPr="00EA1FDA">
        <w:rPr>
          <w:sz w:val="28"/>
          <w:szCs w:val="28"/>
        </w:rPr>
        <w:t>о</w:t>
      </w:r>
      <w:r w:rsidRPr="00EA1FDA">
        <w:rPr>
          <w:sz w:val="28"/>
          <w:szCs w:val="28"/>
        </w:rPr>
        <w:t>сти и охраны труда, паспортными данными на применяемое оборудование, треб</w:t>
      </w:r>
      <w:r w:rsidRPr="00EA1FDA">
        <w:rPr>
          <w:sz w:val="28"/>
          <w:szCs w:val="28"/>
        </w:rPr>
        <w:t>о</w:t>
      </w:r>
      <w:r w:rsidRPr="00EA1FDA">
        <w:rPr>
          <w:sz w:val="28"/>
          <w:szCs w:val="28"/>
        </w:rPr>
        <w:t>ваниями технических условий на электросна</w:t>
      </w:r>
      <w:r w:rsidRPr="00EA1FDA">
        <w:rPr>
          <w:sz w:val="28"/>
          <w:szCs w:val="28"/>
        </w:rPr>
        <w:t>б</w:t>
      </w:r>
      <w:r w:rsidRPr="00EA1FDA">
        <w:rPr>
          <w:sz w:val="28"/>
          <w:szCs w:val="28"/>
        </w:rPr>
        <w:t>жение.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20.2.</w:t>
      </w:r>
      <w:r w:rsidRPr="000C71D5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Электропитание исполнительных механизмов и других электроустан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вок в поле должно осуществляться напряжением не более 36 В. 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20.3. </w:t>
      </w:r>
      <w:r w:rsidRPr="00EA1FDA">
        <w:rPr>
          <w:sz w:val="28"/>
          <w:szCs w:val="28"/>
        </w:rPr>
        <w:t>Для преобразования и распределения электроэнергии</w:t>
      </w:r>
      <w:r>
        <w:rPr>
          <w:sz w:val="28"/>
          <w:szCs w:val="28"/>
        </w:rPr>
        <w:t xml:space="preserve"> 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Pr="00EA1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</w:t>
      </w:r>
      <w:r w:rsidRPr="00EA1FDA">
        <w:rPr>
          <w:sz w:val="28"/>
          <w:szCs w:val="28"/>
        </w:rPr>
        <w:t>предусматрива</w:t>
      </w:r>
      <w:r>
        <w:rPr>
          <w:sz w:val="28"/>
          <w:szCs w:val="28"/>
        </w:rPr>
        <w:t>т</w:t>
      </w:r>
      <w:r w:rsidRPr="00EA1FDA">
        <w:rPr>
          <w:sz w:val="28"/>
          <w:szCs w:val="28"/>
        </w:rPr>
        <w:t>ься трансформаторные подстанции, как правило, распол</w:t>
      </w:r>
      <w:r w:rsidRPr="00EA1FDA">
        <w:rPr>
          <w:sz w:val="28"/>
          <w:szCs w:val="28"/>
        </w:rPr>
        <w:t>а</w:t>
      </w:r>
      <w:r w:rsidRPr="00EA1FDA">
        <w:rPr>
          <w:sz w:val="28"/>
          <w:szCs w:val="28"/>
        </w:rPr>
        <w:t>гаемые в центре нагрузок.</w:t>
      </w:r>
    </w:p>
    <w:p w:rsidR="00023BD6" w:rsidRPr="00EA1FDA" w:rsidRDefault="00023BD6" w:rsidP="008942AF">
      <w:pPr>
        <w:ind w:firstLine="69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20.4. </w:t>
      </w:r>
      <w:r w:rsidRPr="00EA1FDA">
        <w:rPr>
          <w:sz w:val="28"/>
          <w:szCs w:val="28"/>
        </w:rPr>
        <w:t>Электроснабжение потребителей электроэнергии осуществляется в з</w:t>
      </w:r>
      <w:r w:rsidRPr="00EA1FDA">
        <w:rPr>
          <w:sz w:val="28"/>
          <w:szCs w:val="28"/>
        </w:rPr>
        <w:t>а</w:t>
      </w:r>
      <w:r w:rsidRPr="00EA1FDA">
        <w:rPr>
          <w:sz w:val="28"/>
          <w:szCs w:val="28"/>
        </w:rPr>
        <w:t>висимости от к</w:t>
      </w:r>
      <w:r w:rsidRPr="00EA1FDA">
        <w:rPr>
          <w:sz w:val="28"/>
          <w:szCs w:val="28"/>
        </w:rPr>
        <w:t>а</w:t>
      </w:r>
      <w:r w:rsidRPr="00EA1FDA">
        <w:rPr>
          <w:sz w:val="28"/>
          <w:szCs w:val="28"/>
        </w:rPr>
        <w:t xml:space="preserve">тегории надежности согласно требованиям </w:t>
      </w:r>
      <w:hyperlink r:id="rId13" w:tooltip="Правила устройства электроустановок" w:history="1">
        <w:r w:rsidRPr="00EA1FDA">
          <w:rPr>
            <w:rStyle w:val="a5"/>
            <w:color w:val="auto"/>
            <w:sz w:val="28"/>
            <w:szCs w:val="28"/>
            <w:u w:val="none"/>
          </w:rPr>
          <w:t>ПУЭ</w:t>
        </w:r>
      </w:hyperlink>
      <w:r w:rsidRPr="00EA1FDA">
        <w:rPr>
          <w:sz w:val="28"/>
          <w:szCs w:val="28"/>
        </w:rPr>
        <w:t xml:space="preserve"> п.п. 1.2.17-1.2.20, 5.3.2, </w:t>
      </w:r>
      <w:hyperlink r:id="rId14" w:tooltip="Отопление, вентиляция и кондиционирование" w:history="1">
        <w:r w:rsidRPr="00EA1FDA">
          <w:rPr>
            <w:rStyle w:val="a5"/>
            <w:color w:val="auto"/>
            <w:sz w:val="28"/>
            <w:szCs w:val="28"/>
            <w:u w:val="none"/>
          </w:rPr>
          <w:t xml:space="preserve">СНиП </w:t>
        </w:r>
        <w:r w:rsidR="006772C5">
          <w:rPr>
            <w:rStyle w:val="a5"/>
            <w:color w:val="auto"/>
            <w:sz w:val="28"/>
            <w:szCs w:val="28"/>
            <w:u w:val="none"/>
          </w:rPr>
          <w:t>4</w:t>
        </w:r>
        <w:r w:rsidRPr="00EA1FDA">
          <w:rPr>
            <w:rStyle w:val="a5"/>
            <w:color w:val="auto"/>
            <w:sz w:val="28"/>
            <w:szCs w:val="28"/>
            <w:u w:val="none"/>
          </w:rPr>
          <w:t>1</w:t>
        </w:r>
      </w:hyperlink>
      <w:r w:rsidR="006772C5">
        <w:rPr>
          <w:sz w:val="28"/>
          <w:szCs w:val="28"/>
        </w:rPr>
        <w:t>-01-2003</w:t>
      </w:r>
      <w:r w:rsidRPr="00EA1F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1FDA">
        <w:rPr>
          <w:sz w:val="28"/>
          <w:szCs w:val="28"/>
        </w:rPr>
        <w:t>Электроснабжение осуществляется напряжением 380/220 В от встроенных или отдельно стоящих трансформаторных подстанций.</w:t>
      </w:r>
      <w:r>
        <w:rPr>
          <w:sz w:val="28"/>
          <w:szCs w:val="28"/>
        </w:rPr>
        <w:t xml:space="preserve"> </w:t>
      </w:r>
    </w:p>
    <w:p w:rsidR="00023BD6" w:rsidRPr="00355DF6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20.5.</w:t>
      </w:r>
      <w:r w:rsidRPr="00355DF6">
        <w:rPr>
          <w:sz w:val="28"/>
          <w:szCs w:val="28"/>
        </w:rPr>
        <w:t xml:space="preserve"> Электрическое освещение предусматривается следующих в</w:t>
      </w:r>
      <w:r w:rsidRPr="00355DF6">
        <w:rPr>
          <w:sz w:val="28"/>
          <w:szCs w:val="28"/>
        </w:rPr>
        <w:t>и</w:t>
      </w:r>
      <w:r w:rsidRPr="00355DF6">
        <w:rPr>
          <w:sz w:val="28"/>
          <w:szCs w:val="28"/>
        </w:rPr>
        <w:t>дов:</w:t>
      </w:r>
    </w:p>
    <w:p w:rsidR="00023BD6" w:rsidRPr="00355DF6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355DF6">
        <w:rPr>
          <w:sz w:val="28"/>
          <w:szCs w:val="28"/>
        </w:rPr>
        <w:t>- рабочее, напряжением 220 В;</w:t>
      </w:r>
    </w:p>
    <w:p w:rsidR="00023BD6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355DF6">
        <w:rPr>
          <w:sz w:val="28"/>
          <w:szCs w:val="28"/>
        </w:rPr>
        <w:t>- ремонтное для помещений с повышенной опасностью и особо опасных н</w:t>
      </w:r>
      <w:r w:rsidRPr="00355DF6">
        <w:rPr>
          <w:sz w:val="28"/>
          <w:szCs w:val="28"/>
        </w:rPr>
        <w:t>а</w:t>
      </w:r>
      <w:r w:rsidRPr="00355DF6">
        <w:rPr>
          <w:sz w:val="28"/>
          <w:szCs w:val="28"/>
        </w:rPr>
        <w:t>пряжением не выше 42 В, для работы в особо неблагоприятных условиях, напр</w:t>
      </w:r>
      <w:r w:rsidRPr="00355DF6">
        <w:rPr>
          <w:sz w:val="28"/>
          <w:szCs w:val="28"/>
        </w:rPr>
        <w:t>я</w:t>
      </w:r>
      <w:r w:rsidRPr="00355DF6">
        <w:rPr>
          <w:sz w:val="28"/>
          <w:szCs w:val="28"/>
        </w:rPr>
        <w:t>жением не выше 12 В.</w:t>
      </w:r>
      <w:r>
        <w:rPr>
          <w:sz w:val="28"/>
          <w:szCs w:val="28"/>
        </w:rPr>
        <w:t xml:space="preserve"> </w:t>
      </w:r>
      <w:r w:rsidRPr="00355DF6">
        <w:rPr>
          <w:sz w:val="28"/>
          <w:szCs w:val="28"/>
        </w:rPr>
        <w:t>В качестве приборов освещения рекомендуется пр</w:t>
      </w:r>
      <w:r w:rsidRPr="00355DF6">
        <w:rPr>
          <w:sz w:val="28"/>
          <w:szCs w:val="28"/>
        </w:rPr>
        <w:t>и</w:t>
      </w:r>
      <w:r w:rsidRPr="00355DF6">
        <w:rPr>
          <w:sz w:val="28"/>
          <w:szCs w:val="28"/>
        </w:rPr>
        <w:t>нимать св</w:t>
      </w:r>
      <w:r w:rsidRPr="00355DF6">
        <w:rPr>
          <w:sz w:val="28"/>
          <w:szCs w:val="28"/>
        </w:rPr>
        <w:t>е</w:t>
      </w:r>
      <w:r w:rsidRPr="00355DF6">
        <w:rPr>
          <w:sz w:val="28"/>
          <w:szCs w:val="28"/>
        </w:rPr>
        <w:t>тильники с люминесцентными лампами, для отдельных помещений с редким пребыванием персонала возм</w:t>
      </w:r>
      <w:r>
        <w:rPr>
          <w:sz w:val="28"/>
          <w:szCs w:val="28"/>
        </w:rPr>
        <w:t>ожно применение светильников с л</w:t>
      </w:r>
      <w:r w:rsidRPr="00355DF6">
        <w:rPr>
          <w:sz w:val="28"/>
          <w:szCs w:val="28"/>
        </w:rPr>
        <w:t>ампами накал</w:t>
      </w:r>
      <w:r w:rsidRPr="00355DF6">
        <w:rPr>
          <w:sz w:val="28"/>
          <w:szCs w:val="28"/>
        </w:rPr>
        <w:t>и</w:t>
      </w:r>
      <w:r w:rsidRPr="00355DF6">
        <w:rPr>
          <w:sz w:val="28"/>
          <w:szCs w:val="28"/>
        </w:rPr>
        <w:t>вания.</w:t>
      </w:r>
      <w:r>
        <w:rPr>
          <w:sz w:val="28"/>
          <w:szCs w:val="28"/>
        </w:rPr>
        <w:t xml:space="preserve"> </w:t>
      </w:r>
      <w:r w:rsidRPr="00355DF6">
        <w:rPr>
          <w:sz w:val="28"/>
          <w:szCs w:val="28"/>
        </w:rPr>
        <w:t>Освещенность производственных и вспомогательно-бытовых п</w:t>
      </w:r>
      <w:r w:rsidRPr="00355DF6">
        <w:rPr>
          <w:sz w:val="28"/>
          <w:szCs w:val="28"/>
        </w:rPr>
        <w:t>о</w:t>
      </w:r>
      <w:r w:rsidRPr="00355DF6">
        <w:rPr>
          <w:sz w:val="28"/>
          <w:szCs w:val="28"/>
        </w:rPr>
        <w:t xml:space="preserve">мещений принимается в соответствии с </w:t>
      </w:r>
      <w:hyperlink r:id="rId15" w:tooltip="Естественное и искусственное освещение" w:history="1">
        <w:r w:rsidRPr="00355DF6">
          <w:rPr>
            <w:rStyle w:val="a5"/>
            <w:color w:val="auto"/>
            <w:sz w:val="28"/>
            <w:szCs w:val="28"/>
            <w:u w:val="none"/>
          </w:rPr>
          <w:t>С</w:t>
        </w:r>
      </w:hyperlink>
      <w:r w:rsidR="0026208A">
        <w:rPr>
          <w:sz w:val="28"/>
          <w:szCs w:val="28"/>
        </w:rPr>
        <w:t>П 52.13330.2011</w:t>
      </w:r>
      <w:r w:rsidRPr="00355DF6">
        <w:rPr>
          <w:sz w:val="28"/>
          <w:szCs w:val="28"/>
        </w:rPr>
        <w:t xml:space="preserve"> за исключением производстве</w:t>
      </w:r>
      <w:r w:rsidRPr="00355DF6">
        <w:rPr>
          <w:sz w:val="28"/>
          <w:szCs w:val="28"/>
        </w:rPr>
        <w:t>н</w:t>
      </w:r>
      <w:r w:rsidRPr="00355DF6">
        <w:rPr>
          <w:sz w:val="28"/>
          <w:szCs w:val="28"/>
        </w:rPr>
        <w:t>ных помещений с искусственным облучением растений.</w:t>
      </w:r>
      <w:r>
        <w:rPr>
          <w:sz w:val="28"/>
          <w:szCs w:val="28"/>
        </w:rPr>
        <w:t xml:space="preserve"> </w:t>
      </w:r>
      <w:r w:rsidRPr="00355DF6">
        <w:rPr>
          <w:sz w:val="28"/>
          <w:szCs w:val="28"/>
        </w:rPr>
        <w:t>Типы светильников должны соответствовать климатической характеристике помещения и классу с</w:t>
      </w:r>
      <w:r w:rsidRPr="00355DF6">
        <w:rPr>
          <w:sz w:val="28"/>
          <w:szCs w:val="28"/>
        </w:rPr>
        <w:t>о</w:t>
      </w:r>
      <w:r w:rsidRPr="00355DF6">
        <w:rPr>
          <w:sz w:val="28"/>
          <w:szCs w:val="28"/>
        </w:rPr>
        <w:t xml:space="preserve">гласно </w:t>
      </w:r>
      <w:hyperlink r:id="rId16" w:tooltip="Правила устройства электроустановок" w:history="1">
        <w:r w:rsidRPr="00355DF6">
          <w:rPr>
            <w:rStyle w:val="a5"/>
            <w:color w:val="auto"/>
            <w:sz w:val="28"/>
            <w:szCs w:val="28"/>
            <w:u w:val="none"/>
          </w:rPr>
          <w:t>ПУЭ</w:t>
        </w:r>
      </w:hyperlink>
      <w:r w:rsidRPr="00355D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3AEB" w:rsidRPr="00355DF6" w:rsidRDefault="00F73AEB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20.6 Электропроводка и оборудование для оросительных установок 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трическим приводом или управлен</w:t>
      </w:r>
      <w:r w:rsidR="00853F43">
        <w:rPr>
          <w:sz w:val="28"/>
          <w:szCs w:val="28"/>
        </w:rPr>
        <w:t xml:space="preserve">ием должны соответствовать </w:t>
      </w:r>
      <w:r>
        <w:rPr>
          <w:sz w:val="28"/>
          <w:szCs w:val="28"/>
        </w:rPr>
        <w:t xml:space="preserve">ИСО 12374:1995. </w:t>
      </w:r>
    </w:p>
    <w:p w:rsidR="00023BD6" w:rsidRDefault="00023BD6" w:rsidP="008942AF">
      <w:pPr>
        <w:ind w:firstLine="720"/>
        <w:jc w:val="both"/>
        <w:rPr>
          <w:b/>
          <w:sz w:val="28"/>
          <w:szCs w:val="28"/>
        </w:rPr>
      </w:pPr>
    </w:p>
    <w:p w:rsidR="00023BD6" w:rsidRPr="00162E09" w:rsidRDefault="00023BD6" w:rsidP="008942A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</w:t>
      </w:r>
      <w:r w:rsidRPr="00162E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 к технологическому режиму орошения и эксплуатац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онным показателям систем капельного орошения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21.1. Размер водопотребления сельскохозяйственных культур принима</w:t>
      </w:r>
      <w:r w:rsidR="004F54BD">
        <w:rPr>
          <w:sz w:val="28"/>
          <w:szCs w:val="28"/>
        </w:rPr>
        <w:t>ю</w:t>
      </w:r>
      <w:r>
        <w:rPr>
          <w:sz w:val="28"/>
          <w:szCs w:val="28"/>
        </w:rPr>
        <w:t>т исходя из их биологических особенностей, проектной урожайности, климатич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зон и обеспеченности расчётного года.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расчётного года должна определяться технико-экономическими расчётами. </w:t>
      </w:r>
    </w:p>
    <w:p w:rsidR="00023BD6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21.2. Число и сроки поливов определяются по дефициту водного баланса для каждой культуры с учётом почвенно-мелиоративных условий и параметров поливной техники. </w:t>
      </w:r>
      <w:r w:rsidRPr="000C71D5">
        <w:rPr>
          <w:sz w:val="28"/>
          <w:szCs w:val="28"/>
        </w:rPr>
        <w:t>Цикличность поливов растений может проводиться как еж</w:t>
      </w:r>
      <w:r w:rsidRPr="000C71D5">
        <w:rPr>
          <w:sz w:val="28"/>
          <w:szCs w:val="28"/>
        </w:rPr>
        <w:t>е</w:t>
      </w:r>
      <w:r w:rsidRPr="000C71D5">
        <w:rPr>
          <w:sz w:val="28"/>
          <w:szCs w:val="28"/>
        </w:rPr>
        <w:t>дневно</w:t>
      </w:r>
      <w:r w:rsidR="004F54BD">
        <w:rPr>
          <w:sz w:val="28"/>
          <w:szCs w:val="28"/>
        </w:rPr>
        <w:t xml:space="preserve"> или периодически</w:t>
      </w:r>
      <w:r w:rsidRPr="000C71D5">
        <w:rPr>
          <w:sz w:val="28"/>
          <w:szCs w:val="28"/>
        </w:rPr>
        <w:t xml:space="preserve">. </w:t>
      </w:r>
      <w:r w:rsidR="00216B3A">
        <w:rPr>
          <w:sz w:val="28"/>
          <w:szCs w:val="28"/>
        </w:rPr>
        <w:t>С</w:t>
      </w:r>
      <w:r w:rsidRPr="000C71D5">
        <w:rPr>
          <w:sz w:val="28"/>
          <w:szCs w:val="28"/>
        </w:rPr>
        <w:t>оздаваем</w:t>
      </w:r>
      <w:r w:rsidR="00216B3A">
        <w:rPr>
          <w:sz w:val="28"/>
          <w:szCs w:val="28"/>
        </w:rPr>
        <w:t>ый</w:t>
      </w:r>
      <w:r w:rsidRPr="000C71D5">
        <w:rPr>
          <w:sz w:val="28"/>
          <w:szCs w:val="28"/>
        </w:rPr>
        <w:t xml:space="preserve"> контур увлажнения </w:t>
      </w:r>
      <w:r w:rsidR="00216B3A">
        <w:rPr>
          <w:sz w:val="28"/>
          <w:szCs w:val="28"/>
        </w:rPr>
        <w:t xml:space="preserve">не должен </w:t>
      </w:r>
      <w:r w:rsidRPr="000C71D5">
        <w:rPr>
          <w:sz w:val="28"/>
          <w:szCs w:val="28"/>
        </w:rPr>
        <w:t>с</w:t>
      </w:r>
      <w:r w:rsidR="00216B3A">
        <w:rPr>
          <w:sz w:val="28"/>
          <w:szCs w:val="28"/>
        </w:rPr>
        <w:t>мыкаться с</w:t>
      </w:r>
      <w:r w:rsidRPr="000C71D5">
        <w:rPr>
          <w:sz w:val="28"/>
          <w:szCs w:val="28"/>
        </w:rPr>
        <w:t xml:space="preserve"> естественным контуром поднятия грунто</w:t>
      </w:r>
      <w:r w:rsidR="00216B3A">
        <w:rPr>
          <w:sz w:val="28"/>
          <w:szCs w:val="28"/>
        </w:rPr>
        <w:t>вых вод.</w:t>
      </w:r>
      <w:r w:rsidRPr="000C71D5">
        <w:rPr>
          <w:sz w:val="28"/>
          <w:szCs w:val="28"/>
        </w:rPr>
        <w:t xml:space="preserve"> </w:t>
      </w:r>
      <w:r w:rsidR="00216B3A">
        <w:rPr>
          <w:sz w:val="28"/>
          <w:szCs w:val="28"/>
        </w:rPr>
        <w:t>П</w:t>
      </w:r>
      <w:r w:rsidRPr="000C71D5">
        <w:rPr>
          <w:sz w:val="28"/>
          <w:szCs w:val="28"/>
        </w:rPr>
        <w:t xml:space="preserve">олив </w:t>
      </w:r>
      <w:r w:rsidR="00216B3A">
        <w:rPr>
          <w:sz w:val="28"/>
          <w:szCs w:val="28"/>
        </w:rPr>
        <w:t>целесообразно</w:t>
      </w:r>
      <w:r w:rsidRPr="000C71D5">
        <w:rPr>
          <w:sz w:val="28"/>
          <w:szCs w:val="28"/>
        </w:rPr>
        <w:t xml:space="preserve"> пров</w:t>
      </w:r>
      <w:r w:rsidRPr="000C71D5">
        <w:rPr>
          <w:sz w:val="28"/>
          <w:szCs w:val="28"/>
        </w:rPr>
        <w:t>о</w:t>
      </w:r>
      <w:r w:rsidRPr="000C71D5">
        <w:rPr>
          <w:sz w:val="28"/>
          <w:szCs w:val="28"/>
        </w:rPr>
        <w:t>дить многократными малыми нормами, рассчитанными на восполнени</w:t>
      </w:r>
      <w:r w:rsidR="00B15886">
        <w:rPr>
          <w:sz w:val="28"/>
          <w:szCs w:val="28"/>
        </w:rPr>
        <w:t>е потерь на эвапотранспирацию в</w:t>
      </w:r>
      <w:r w:rsidRPr="000C71D5">
        <w:rPr>
          <w:sz w:val="28"/>
          <w:szCs w:val="28"/>
        </w:rPr>
        <w:t xml:space="preserve"> межполивно</w:t>
      </w:r>
      <w:r w:rsidR="00B15886">
        <w:rPr>
          <w:sz w:val="28"/>
          <w:szCs w:val="28"/>
        </w:rPr>
        <w:t>й</w:t>
      </w:r>
      <w:r w:rsidRPr="000C71D5">
        <w:rPr>
          <w:sz w:val="28"/>
          <w:szCs w:val="28"/>
        </w:rPr>
        <w:t xml:space="preserve"> период</w:t>
      </w:r>
      <w:r w:rsidR="00216B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21.3. Принимаемый в проекте режим орошения должен поддерживать в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тивном слое почвы оптимальный для данной культуры водно-воздушный и сол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вой режим при определённых природных и хозяйственных условиях с учётом принятого способа полива и параметров поливной техники. </w:t>
      </w:r>
    </w:p>
    <w:p w:rsidR="00023BD6" w:rsidRPr="000C71D5" w:rsidRDefault="00023BD6" w:rsidP="008942AF">
      <w:pPr>
        <w:ind w:firstLine="720"/>
        <w:jc w:val="both"/>
        <w:rPr>
          <w:sz w:val="28"/>
          <w:szCs w:val="28"/>
        </w:rPr>
      </w:pPr>
    </w:p>
    <w:p w:rsidR="00023BD6" w:rsidRPr="00162E09" w:rsidRDefault="00023BD6" w:rsidP="008942A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 w:rsidRPr="00162E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техники безопасности  </w:t>
      </w:r>
    </w:p>
    <w:p w:rsidR="00B762B6" w:rsidRPr="00B762B6" w:rsidRDefault="00B762B6" w:rsidP="008942A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</w:t>
      </w:r>
      <w:r w:rsidR="000E6B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762B6">
        <w:rPr>
          <w:color w:val="000000"/>
          <w:sz w:val="28"/>
          <w:szCs w:val="28"/>
        </w:rPr>
        <w:t xml:space="preserve">Оборудование </w:t>
      </w:r>
      <w:r w:rsidR="000E6B24">
        <w:rPr>
          <w:color w:val="000000"/>
          <w:sz w:val="28"/>
          <w:szCs w:val="28"/>
        </w:rPr>
        <w:t>системы</w:t>
      </w:r>
      <w:r w:rsidRPr="00B762B6">
        <w:rPr>
          <w:color w:val="000000"/>
          <w:sz w:val="28"/>
          <w:szCs w:val="28"/>
        </w:rPr>
        <w:t xml:space="preserve"> и сооружений</w:t>
      </w:r>
      <w:r w:rsidR="000E6B24">
        <w:rPr>
          <w:color w:val="000000"/>
          <w:sz w:val="28"/>
          <w:szCs w:val="28"/>
        </w:rPr>
        <w:t xml:space="preserve"> на ней</w:t>
      </w:r>
      <w:r w:rsidRPr="00B762B6">
        <w:rPr>
          <w:color w:val="000000"/>
          <w:sz w:val="28"/>
          <w:szCs w:val="28"/>
        </w:rPr>
        <w:t xml:space="preserve"> должно соответствовать требованиям </w:t>
      </w:r>
      <w:hyperlink r:id="rId17" w:tooltip="ССБТ. Оборудование производственное. Общие требования безопасности" w:history="1">
        <w:r w:rsidRPr="00B762B6">
          <w:rPr>
            <w:rStyle w:val="a5"/>
            <w:color w:val="000000"/>
            <w:sz w:val="28"/>
            <w:szCs w:val="28"/>
            <w:u w:val="none"/>
          </w:rPr>
          <w:t>ГОСТ 12.2.003</w:t>
        </w:r>
      </w:hyperlink>
      <w:r w:rsidR="0004076B">
        <w:rPr>
          <w:color w:val="000000"/>
          <w:sz w:val="28"/>
          <w:szCs w:val="28"/>
        </w:rPr>
        <w:t>-91</w:t>
      </w:r>
      <w:r w:rsidRPr="00B762B6">
        <w:rPr>
          <w:color w:val="000000"/>
          <w:sz w:val="28"/>
          <w:szCs w:val="28"/>
        </w:rPr>
        <w:t>.</w:t>
      </w:r>
    </w:p>
    <w:p w:rsidR="00023BD6" w:rsidRPr="00B2430B" w:rsidRDefault="000E6B24" w:rsidP="0089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22.2</w:t>
      </w:r>
      <w:r w:rsidR="00023BD6">
        <w:rPr>
          <w:sz w:val="28"/>
          <w:szCs w:val="28"/>
        </w:rPr>
        <w:t xml:space="preserve">. </w:t>
      </w:r>
      <w:r w:rsidR="00023BD6" w:rsidRPr="00B2430B">
        <w:rPr>
          <w:sz w:val="28"/>
          <w:szCs w:val="28"/>
        </w:rPr>
        <w:t xml:space="preserve">Охрана труда, техника безопасности труда в сооружениях </w:t>
      </w:r>
      <w:r w:rsidR="00023BD6">
        <w:rPr>
          <w:sz w:val="28"/>
          <w:szCs w:val="28"/>
        </w:rPr>
        <w:t>и на объе</w:t>
      </w:r>
      <w:r w:rsidR="00023BD6">
        <w:rPr>
          <w:sz w:val="28"/>
          <w:szCs w:val="28"/>
        </w:rPr>
        <w:t>к</w:t>
      </w:r>
      <w:r w:rsidR="00023BD6">
        <w:rPr>
          <w:sz w:val="28"/>
          <w:szCs w:val="28"/>
        </w:rPr>
        <w:t xml:space="preserve">тах системы капельного орошения </w:t>
      </w:r>
      <w:r w:rsidR="00023BD6" w:rsidRPr="00B2430B">
        <w:rPr>
          <w:sz w:val="28"/>
          <w:szCs w:val="28"/>
        </w:rPr>
        <w:t>разрабатываться в соответс</w:t>
      </w:r>
      <w:r w:rsidR="00023BD6" w:rsidRPr="00B2430B">
        <w:rPr>
          <w:sz w:val="28"/>
          <w:szCs w:val="28"/>
        </w:rPr>
        <w:t>т</w:t>
      </w:r>
      <w:r w:rsidR="00023BD6" w:rsidRPr="00B2430B">
        <w:rPr>
          <w:sz w:val="28"/>
          <w:szCs w:val="28"/>
        </w:rPr>
        <w:t>вии с:</w:t>
      </w:r>
    </w:p>
    <w:p w:rsidR="00023BD6" w:rsidRPr="00B2430B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B2430B">
        <w:rPr>
          <w:sz w:val="28"/>
          <w:szCs w:val="28"/>
        </w:rPr>
        <w:t xml:space="preserve">Федеральным Законом «Об основах охраны труда </w:t>
      </w:r>
      <w:r w:rsidRPr="00B2430B">
        <w:rPr>
          <w:bCs/>
          <w:sz w:val="28"/>
          <w:szCs w:val="28"/>
        </w:rPr>
        <w:t>в</w:t>
      </w:r>
      <w:r w:rsidRPr="00B2430B">
        <w:rPr>
          <w:b/>
          <w:bCs/>
          <w:sz w:val="28"/>
          <w:szCs w:val="28"/>
        </w:rPr>
        <w:t xml:space="preserve"> </w:t>
      </w:r>
      <w:r w:rsidRPr="00B2430B">
        <w:rPr>
          <w:sz w:val="28"/>
          <w:szCs w:val="28"/>
        </w:rPr>
        <w:t>Российской Федер</w:t>
      </w:r>
      <w:r w:rsidRPr="00B2430B">
        <w:rPr>
          <w:sz w:val="28"/>
          <w:szCs w:val="28"/>
        </w:rPr>
        <w:t>а</w:t>
      </w:r>
      <w:r w:rsidRPr="00B2430B">
        <w:rPr>
          <w:sz w:val="28"/>
          <w:szCs w:val="28"/>
        </w:rPr>
        <w:t xml:space="preserve">ции» от 17 июля </w:t>
      </w:r>
      <w:smartTag w:uri="urn:schemas-microsoft-com:office:smarttags" w:element="metricconverter">
        <w:smartTagPr>
          <w:attr w:name="ProductID" w:val="1999 г"/>
        </w:smartTagPr>
        <w:r w:rsidRPr="00B2430B">
          <w:rPr>
            <w:sz w:val="28"/>
            <w:szCs w:val="28"/>
          </w:rPr>
          <w:t>1999 г</w:t>
        </w:r>
      </w:smartTag>
      <w:r w:rsidRPr="00B2430B">
        <w:rPr>
          <w:sz w:val="28"/>
          <w:szCs w:val="28"/>
        </w:rPr>
        <w:t xml:space="preserve">. </w:t>
      </w:r>
      <w:hyperlink r:id="rId18" w:tooltip="Об основах охраны труда в Российской Федерации" w:history="1">
        <w:r w:rsidRPr="00B2430B">
          <w:rPr>
            <w:rStyle w:val="a5"/>
            <w:color w:val="auto"/>
            <w:sz w:val="28"/>
            <w:szCs w:val="28"/>
            <w:u w:val="none"/>
          </w:rPr>
          <w:t>№ 181-ФЗ</w:t>
        </w:r>
      </w:hyperlink>
      <w:r w:rsidRPr="00B2430B">
        <w:rPr>
          <w:sz w:val="28"/>
          <w:szCs w:val="28"/>
        </w:rPr>
        <w:t>;</w:t>
      </w:r>
    </w:p>
    <w:p w:rsidR="00023BD6" w:rsidRPr="00B2430B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B2430B">
        <w:rPr>
          <w:sz w:val="28"/>
          <w:szCs w:val="28"/>
        </w:rPr>
        <w:t>Правилами обеспечения работников служащих специальной одеждой, сп</w:t>
      </w:r>
      <w:r w:rsidRPr="00B2430B">
        <w:rPr>
          <w:sz w:val="28"/>
          <w:szCs w:val="28"/>
        </w:rPr>
        <w:t>е</w:t>
      </w:r>
      <w:r w:rsidRPr="00B2430B">
        <w:rPr>
          <w:sz w:val="28"/>
          <w:szCs w:val="28"/>
        </w:rPr>
        <w:t>циальной обувью и другими средствами индивидуальной защиты, утве</w:t>
      </w:r>
      <w:r w:rsidRPr="00B2430B">
        <w:rPr>
          <w:sz w:val="28"/>
          <w:szCs w:val="28"/>
        </w:rPr>
        <w:t>р</w:t>
      </w:r>
      <w:r>
        <w:rPr>
          <w:sz w:val="28"/>
          <w:szCs w:val="28"/>
        </w:rPr>
        <w:t>ждё</w:t>
      </w:r>
      <w:r w:rsidRPr="00B2430B">
        <w:rPr>
          <w:sz w:val="28"/>
          <w:szCs w:val="28"/>
        </w:rPr>
        <w:t>нные постановлением Минтруда России от 18.12.98 № 51;</w:t>
      </w:r>
    </w:p>
    <w:p w:rsidR="00023BD6" w:rsidRPr="00B2430B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B2430B">
        <w:rPr>
          <w:sz w:val="28"/>
          <w:szCs w:val="28"/>
        </w:rPr>
        <w:t>Приказом Министерства здравоохранения и медицинской промышленн</w:t>
      </w:r>
      <w:r w:rsidRPr="00B2430B">
        <w:rPr>
          <w:sz w:val="28"/>
          <w:szCs w:val="28"/>
        </w:rPr>
        <w:t>о</w:t>
      </w:r>
      <w:r w:rsidRPr="00B2430B">
        <w:rPr>
          <w:sz w:val="28"/>
          <w:szCs w:val="28"/>
        </w:rPr>
        <w:t>сти Российской Федерации «О порядке проведения предварительных и периодич</w:t>
      </w:r>
      <w:r w:rsidRPr="00B2430B">
        <w:rPr>
          <w:sz w:val="28"/>
          <w:szCs w:val="28"/>
        </w:rPr>
        <w:t>е</w:t>
      </w:r>
      <w:r w:rsidRPr="00B2430B">
        <w:rPr>
          <w:sz w:val="28"/>
          <w:szCs w:val="28"/>
        </w:rPr>
        <w:t>ских медицинских осмотров работников и медицинских регламентах д</w:t>
      </w:r>
      <w:r w:rsidRPr="00B2430B">
        <w:rPr>
          <w:sz w:val="28"/>
          <w:szCs w:val="28"/>
        </w:rPr>
        <w:t>о</w:t>
      </w:r>
      <w:r w:rsidRPr="00B2430B">
        <w:rPr>
          <w:sz w:val="28"/>
          <w:szCs w:val="28"/>
        </w:rPr>
        <w:t>пуска к профессии» от 14.03.96 № 90;</w:t>
      </w:r>
    </w:p>
    <w:p w:rsidR="00023BD6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B2430B">
        <w:rPr>
          <w:sz w:val="28"/>
          <w:szCs w:val="28"/>
        </w:rPr>
        <w:t xml:space="preserve">Методическими рекомендациями </w:t>
      </w:r>
      <w:r>
        <w:rPr>
          <w:sz w:val="28"/>
          <w:szCs w:val="28"/>
        </w:rPr>
        <w:t>о</w:t>
      </w:r>
      <w:r w:rsidRPr="00B2430B">
        <w:rPr>
          <w:sz w:val="28"/>
          <w:szCs w:val="28"/>
        </w:rPr>
        <w:t>хр</w:t>
      </w:r>
      <w:r>
        <w:rPr>
          <w:sz w:val="28"/>
          <w:szCs w:val="28"/>
        </w:rPr>
        <w:t>ана труда и здоровье работников</w:t>
      </w:r>
      <w:r w:rsidRPr="00B2430B">
        <w:rPr>
          <w:sz w:val="28"/>
          <w:szCs w:val="28"/>
        </w:rPr>
        <w:t>, и действующими правилами, нормами и указаниями.</w:t>
      </w:r>
    </w:p>
    <w:p w:rsidR="00023BD6" w:rsidRPr="00864CE9" w:rsidRDefault="000E6B24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22.3</w:t>
      </w:r>
      <w:r w:rsidR="00023BD6">
        <w:rPr>
          <w:sz w:val="28"/>
          <w:szCs w:val="28"/>
        </w:rPr>
        <w:t xml:space="preserve">. </w:t>
      </w:r>
      <w:r w:rsidR="00023BD6" w:rsidRPr="00864CE9">
        <w:rPr>
          <w:sz w:val="28"/>
          <w:szCs w:val="28"/>
        </w:rPr>
        <w:t>При проектировании механизации производственных процессов и те</w:t>
      </w:r>
      <w:r w:rsidR="00023BD6" w:rsidRPr="00864CE9">
        <w:rPr>
          <w:sz w:val="28"/>
          <w:szCs w:val="28"/>
        </w:rPr>
        <w:t>х</w:t>
      </w:r>
      <w:r w:rsidR="00023BD6" w:rsidRPr="00864CE9">
        <w:rPr>
          <w:sz w:val="28"/>
          <w:szCs w:val="28"/>
        </w:rPr>
        <w:t>нологического оборудования следует предусматривать следующие мер</w:t>
      </w:r>
      <w:r w:rsidR="00023BD6" w:rsidRPr="00864CE9">
        <w:rPr>
          <w:sz w:val="28"/>
          <w:szCs w:val="28"/>
        </w:rPr>
        <w:t>о</w:t>
      </w:r>
      <w:r w:rsidR="00023BD6" w:rsidRPr="00864CE9">
        <w:rPr>
          <w:sz w:val="28"/>
          <w:szCs w:val="28"/>
        </w:rPr>
        <w:t>приятия по те</w:t>
      </w:r>
      <w:r w:rsidR="00023BD6" w:rsidRPr="00864CE9">
        <w:rPr>
          <w:sz w:val="28"/>
          <w:szCs w:val="28"/>
        </w:rPr>
        <w:t>х</w:t>
      </w:r>
      <w:r w:rsidR="00023BD6" w:rsidRPr="00864CE9">
        <w:rPr>
          <w:sz w:val="28"/>
          <w:szCs w:val="28"/>
        </w:rPr>
        <w:t>нике безопасности: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64CE9">
        <w:rPr>
          <w:sz w:val="28"/>
          <w:szCs w:val="28"/>
        </w:rPr>
        <w:t>- все движущиеся части стационарных машин и агрегатов в местах возмо</w:t>
      </w:r>
      <w:r w:rsidRPr="00864CE9">
        <w:rPr>
          <w:sz w:val="28"/>
          <w:szCs w:val="28"/>
        </w:rPr>
        <w:t>ж</w:t>
      </w:r>
      <w:r w:rsidRPr="00864CE9">
        <w:rPr>
          <w:sz w:val="28"/>
          <w:szCs w:val="28"/>
        </w:rPr>
        <w:t>ного доступа к ним людей должны иметь ограждения (металлические сплошные или сетчатые кожухи, д</w:t>
      </w:r>
      <w:r w:rsidRPr="00864CE9">
        <w:rPr>
          <w:sz w:val="28"/>
          <w:szCs w:val="28"/>
        </w:rPr>
        <w:t>е</w:t>
      </w:r>
      <w:r w:rsidRPr="00864CE9">
        <w:rPr>
          <w:sz w:val="28"/>
          <w:szCs w:val="28"/>
        </w:rPr>
        <w:t>ревянные короба и т.д.);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64CE9">
        <w:rPr>
          <w:sz w:val="28"/>
          <w:szCs w:val="28"/>
        </w:rPr>
        <w:t>- металлические части (корпуса, станины) машин и агрегатов с электропр</w:t>
      </w:r>
      <w:r w:rsidRPr="00864CE9">
        <w:rPr>
          <w:sz w:val="28"/>
          <w:szCs w:val="28"/>
        </w:rPr>
        <w:t>и</w:t>
      </w:r>
      <w:r w:rsidRPr="00864CE9">
        <w:rPr>
          <w:sz w:val="28"/>
          <w:szCs w:val="28"/>
        </w:rPr>
        <w:t>водом должны быть заземлены;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64CE9">
        <w:rPr>
          <w:sz w:val="28"/>
          <w:szCs w:val="28"/>
        </w:rPr>
        <w:t>- стационарные машины и агрегаты должны быть прочно установлены на фундаменты с</w:t>
      </w:r>
      <w:r w:rsidRPr="00864CE9">
        <w:rPr>
          <w:sz w:val="28"/>
          <w:szCs w:val="28"/>
        </w:rPr>
        <w:t>о</w:t>
      </w:r>
      <w:r w:rsidRPr="00864CE9">
        <w:rPr>
          <w:sz w:val="28"/>
          <w:szCs w:val="28"/>
        </w:rPr>
        <w:t>гласно паспортным данным.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22</w:t>
      </w:r>
      <w:r w:rsidRPr="00864CE9">
        <w:rPr>
          <w:sz w:val="28"/>
          <w:szCs w:val="28"/>
        </w:rPr>
        <w:t>.</w:t>
      </w:r>
      <w:r w:rsidR="000E6B2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64CE9">
        <w:rPr>
          <w:sz w:val="28"/>
          <w:szCs w:val="28"/>
        </w:rPr>
        <w:t xml:space="preserve"> В зданиях, не оборудованных противопожарным водопроводом, или вблизи них необходимо предусматривать противопожарные посты, оборудова</w:t>
      </w:r>
      <w:r w:rsidRPr="00864CE9">
        <w:rPr>
          <w:sz w:val="28"/>
          <w:szCs w:val="28"/>
        </w:rPr>
        <w:t>н</w:t>
      </w:r>
      <w:r w:rsidRPr="00864CE9">
        <w:rPr>
          <w:sz w:val="28"/>
          <w:szCs w:val="28"/>
        </w:rPr>
        <w:t>ные щитами с противопожарным инвентарем, ящиками с песком или бочками с в</w:t>
      </w:r>
      <w:r w:rsidRPr="00864CE9">
        <w:rPr>
          <w:sz w:val="28"/>
          <w:szCs w:val="28"/>
        </w:rPr>
        <w:t>о</w:t>
      </w:r>
      <w:r w:rsidRPr="00864CE9">
        <w:rPr>
          <w:sz w:val="28"/>
          <w:szCs w:val="28"/>
        </w:rPr>
        <w:t>дой.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22</w:t>
      </w:r>
      <w:r w:rsidRPr="00864CE9">
        <w:rPr>
          <w:sz w:val="28"/>
          <w:szCs w:val="28"/>
        </w:rPr>
        <w:t>.</w:t>
      </w:r>
      <w:r w:rsidR="000E6B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64CE9">
        <w:rPr>
          <w:sz w:val="28"/>
          <w:szCs w:val="28"/>
        </w:rPr>
        <w:t xml:space="preserve"> Все работы, выполняемые </w:t>
      </w:r>
      <w:r>
        <w:rPr>
          <w:sz w:val="28"/>
          <w:szCs w:val="28"/>
        </w:rPr>
        <w:t>на системе</w:t>
      </w:r>
      <w:r w:rsidRPr="00864CE9">
        <w:rPr>
          <w:sz w:val="28"/>
          <w:szCs w:val="28"/>
        </w:rPr>
        <w:t>, и связанные с обслуживанием оборудования должны выполняться в соответствии со стандартами системы без</w:t>
      </w:r>
      <w:r w:rsidRPr="00864CE9">
        <w:rPr>
          <w:sz w:val="28"/>
          <w:szCs w:val="28"/>
        </w:rPr>
        <w:t>о</w:t>
      </w:r>
      <w:r w:rsidRPr="00864CE9">
        <w:rPr>
          <w:sz w:val="28"/>
          <w:szCs w:val="28"/>
        </w:rPr>
        <w:t>пасност</w:t>
      </w:r>
      <w:r>
        <w:rPr>
          <w:sz w:val="28"/>
          <w:szCs w:val="28"/>
        </w:rPr>
        <w:t>и труда</w:t>
      </w:r>
      <w:r w:rsidRPr="00864C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3BD6" w:rsidRPr="00864CE9" w:rsidRDefault="000E6B24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22.6</w:t>
      </w:r>
      <w:r w:rsidR="00023BD6">
        <w:rPr>
          <w:sz w:val="28"/>
          <w:szCs w:val="28"/>
        </w:rPr>
        <w:t xml:space="preserve">. </w:t>
      </w:r>
      <w:r w:rsidR="00023BD6" w:rsidRPr="00864CE9">
        <w:rPr>
          <w:sz w:val="28"/>
          <w:szCs w:val="28"/>
        </w:rPr>
        <w:t>Все работы по применению</w:t>
      </w:r>
      <w:r w:rsidR="001068AC">
        <w:rPr>
          <w:sz w:val="28"/>
          <w:szCs w:val="28"/>
        </w:rPr>
        <w:t xml:space="preserve"> минеральных удобрений,</w:t>
      </w:r>
      <w:r w:rsidR="00023BD6" w:rsidRPr="00864CE9">
        <w:rPr>
          <w:sz w:val="28"/>
          <w:szCs w:val="28"/>
        </w:rPr>
        <w:t xml:space="preserve"> ядохимикатов и обезвреживанию стоков от промывки технологического оборудования должны проводиться в соответствии с действующими нормативными документами «С</w:t>
      </w:r>
      <w:r w:rsidR="00023BD6" w:rsidRPr="00864CE9">
        <w:rPr>
          <w:sz w:val="28"/>
          <w:szCs w:val="28"/>
        </w:rPr>
        <w:t>а</w:t>
      </w:r>
      <w:r w:rsidR="00023BD6" w:rsidRPr="00864CE9">
        <w:rPr>
          <w:sz w:val="28"/>
          <w:szCs w:val="28"/>
        </w:rPr>
        <w:t>нитарные правила по хранению, транспортировке и применению пестицидов (ядохимикатов) в сельском хозяйстве СП 1123-73», «Санитарные правила по ус</w:t>
      </w:r>
      <w:r w:rsidR="00023BD6" w:rsidRPr="00864CE9">
        <w:rPr>
          <w:sz w:val="28"/>
          <w:szCs w:val="28"/>
        </w:rPr>
        <w:t>т</w:t>
      </w:r>
      <w:r w:rsidR="00023BD6" w:rsidRPr="00864CE9">
        <w:rPr>
          <w:sz w:val="28"/>
          <w:szCs w:val="28"/>
        </w:rPr>
        <w:t>ройству тракторов и сельскохозяйственных машин СП 4282-87», «Инструкцией по технике безопасности при хранении, транспортировке и применении пестиц</w:t>
      </w:r>
      <w:r w:rsidR="00023BD6" w:rsidRPr="00864CE9">
        <w:rPr>
          <w:sz w:val="28"/>
          <w:szCs w:val="28"/>
        </w:rPr>
        <w:t>и</w:t>
      </w:r>
      <w:r w:rsidR="00023BD6" w:rsidRPr="00864CE9">
        <w:rPr>
          <w:sz w:val="28"/>
          <w:szCs w:val="28"/>
        </w:rPr>
        <w:t>дов в сельском х</w:t>
      </w:r>
      <w:r w:rsidR="00023BD6" w:rsidRPr="00864CE9">
        <w:rPr>
          <w:sz w:val="28"/>
          <w:szCs w:val="28"/>
        </w:rPr>
        <w:t>о</w:t>
      </w:r>
      <w:r w:rsidR="00023BD6" w:rsidRPr="00864CE9">
        <w:rPr>
          <w:sz w:val="28"/>
          <w:szCs w:val="28"/>
        </w:rPr>
        <w:t>зяйстве»</w:t>
      </w:r>
      <w:r w:rsidR="001068AC">
        <w:rPr>
          <w:sz w:val="28"/>
          <w:szCs w:val="28"/>
        </w:rPr>
        <w:t>,</w:t>
      </w:r>
      <w:r w:rsidR="001000C1">
        <w:rPr>
          <w:sz w:val="28"/>
          <w:szCs w:val="28"/>
        </w:rPr>
        <w:t xml:space="preserve"> ГОСТ 12.3.041-86</w:t>
      </w:r>
      <w:r w:rsidR="001068AC">
        <w:rPr>
          <w:sz w:val="28"/>
          <w:szCs w:val="28"/>
        </w:rPr>
        <w:t xml:space="preserve"> и ГОСТ 12.3.037-84</w:t>
      </w:r>
      <w:r w:rsidR="00023BD6" w:rsidRPr="00864CE9">
        <w:rPr>
          <w:sz w:val="28"/>
          <w:szCs w:val="28"/>
        </w:rPr>
        <w:t>.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22</w:t>
      </w:r>
      <w:r w:rsidRPr="00864CE9">
        <w:rPr>
          <w:sz w:val="28"/>
          <w:szCs w:val="28"/>
        </w:rPr>
        <w:t>.</w:t>
      </w:r>
      <w:r w:rsidR="000E6B2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64CE9">
        <w:rPr>
          <w:sz w:val="28"/>
          <w:szCs w:val="28"/>
        </w:rPr>
        <w:t xml:space="preserve"> Для безопасности жизнедеятельности работающего персонала в раб</w:t>
      </w:r>
      <w:r w:rsidRPr="00864CE9">
        <w:rPr>
          <w:sz w:val="28"/>
          <w:szCs w:val="28"/>
        </w:rPr>
        <w:t>о</w:t>
      </w:r>
      <w:r w:rsidRPr="00864CE9">
        <w:rPr>
          <w:sz w:val="28"/>
          <w:szCs w:val="28"/>
        </w:rPr>
        <w:t xml:space="preserve">чих помещениях следует обеспечить гигиенические нормативы, установленные в санитарных нормах </w:t>
      </w:r>
      <w:hyperlink r:id="rId19" w:tooltip="Гигиенические требования к микроклимату производственных помещений. Санитарные правила и нормы" w:history="1">
        <w:r w:rsidRPr="00CC23FB">
          <w:rPr>
            <w:rStyle w:val="a5"/>
            <w:color w:val="auto"/>
            <w:sz w:val="28"/>
            <w:szCs w:val="28"/>
            <w:u w:val="none"/>
          </w:rPr>
          <w:t>СанПиН 2.2.4.548-96</w:t>
        </w:r>
      </w:hyperlink>
      <w:r w:rsidRPr="00864CE9">
        <w:rPr>
          <w:sz w:val="28"/>
          <w:szCs w:val="28"/>
        </w:rPr>
        <w:t xml:space="preserve"> по параметрам микроклимата (темпер</w:t>
      </w:r>
      <w:r w:rsidRPr="00864CE9">
        <w:rPr>
          <w:sz w:val="28"/>
          <w:szCs w:val="28"/>
        </w:rPr>
        <w:t>а</w:t>
      </w:r>
      <w:r w:rsidRPr="00864CE9">
        <w:rPr>
          <w:sz w:val="28"/>
          <w:szCs w:val="28"/>
        </w:rPr>
        <w:t>тура, влажность, скорость движения воздуха), а так же руководствоваться сл</w:t>
      </w:r>
      <w:r w:rsidRPr="00864CE9">
        <w:rPr>
          <w:sz w:val="28"/>
          <w:szCs w:val="28"/>
        </w:rPr>
        <w:t>е</w:t>
      </w:r>
      <w:r w:rsidRPr="00864CE9">
        <w:rPr>
          <w:sz w:val="28"/>
          <w:szCs w:val="28"/>
        </w:rPr>
        <w:t>дующими документами: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64CE9">
        <w:rPr>
          <w:sz w:val="28"/>
          <w:szCs w:val="28"/>
        </w:rPr>
        <w:t>Гигиенические нормативы содержания пестицидов в объектах окружа</w:t>
      </w:r>
      <w:r w:rsidRPr="00864CE9">
        <w:rPr>
          <w:sz w:val="28"/>
          <w:szCs w:val="28"/>
        </w:rPr>
        <w:t>ю</w:t>
      </w:r>
      <w:r w:rsidRPr="00864CE9">
        <w:rPr>
          <w:sz w:val="28"/>
          <w:szCs w:val="28"/>
        </w:rPr>
        <w:t>щей среды (ГН 1.</w:t>
      </w:r>
      <w:r w:rsidR="00985D39">
        <w:rPr>
          <w:sz w:val="28"/>
          <w:szCs w:val="28"/>
        </w:rPr>
        <w:t>2</w:t>
      </w:r>
      <w:r w:rsidRPr="00864CE9">
        <w:rPr>
          <w:sz w:val="28"/>
          <w:szCs w:val="28"/>
        </w:rPr>
        <w:t>.</w:t>
      </w:r>
      <w:r w:rsidR="00985D39">
        <w:rPr>
          <w:sz w:val="28"/>
          <w:szCs w:val="28"/>
        </w:rPr>
        <w:t>1323</w:t>
      </w:r>
      <w:r w:rsidRPr="00864CE9">
        <w:rPr>
          <w:sz w:val="28"/>
          <w:szCs w:val="28"/>
        </w:rPr>
        <w:t>-</w:t>
      </w:r>
      <w:r w:rsidR="00985D39">
        <w:rPr>
          <w:sz w:val="28"/>
          <w:szCs w:val="28"/>
        </w:rPr>
        <w:t>03 и ГН 1.2.1832-04</w:t>
      </w:r>
      <w:r w:rsidRPr="00864CE9">
        <w:rPr>
          <w:sz w:val="28"/>
          <w:szCs w:val="28"/>
        </w:rPr>
        <w:t>);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64CE9">
        <w:rPr>
          <w:sz w:val="28"/>
          <w:szCs w:val="28"/>
        </w:rPr>
        <w:t>Предельно допустимые концентрации (ПДК) вредных веществ в воздухе раб</w:t>
      </w:r>
      <w:r w:rsidRPr="00864CE9">
        <w:rPr>
          <w:sz w:val="28"/>
          <w:szCs w:val="28"/>
        </w:rPr>
        <w:t>о</w:t>
      </w:r>
      <w:r w:rsidRPr="00864CE9">
        <w:rPr>
          <w:sz w:val="28"/>
          <w:szCs w:val="28"/>
        </w:rPr>
        <w:t>чей зоны (</w:t>
      </w:r>
      <w:hyperlink r:id="rId20" w:tooltip="Предельно допустимые концентрации (ПДК) вредных веществ в воздухе рабочей зоны. Гигиенические нормативы" w:history="1">
        <w:r w:rsidR="00DB0400">
          <w:rPr>
            <w:rStyle w:val="a5"/>
            <w:color w:val="auto"/>
            <w:sz w:val="28"/>
            <w:szCs w:val="28"/>
            <w:u w:val="none"/>
          </w:rPr>
          <w:t>ГН 2.2.5.1313</w:t>
        </w:r>
        <w:r w:rsidRPr="00CC23FB">
          <w:rPr>
            <w:rStyle w:val="a5"/>
            <w:color w:val="auto"/>
            <w:sz w:val="28"/>
            <w:szCs w:val="28"/>
            <w:u w:val="none"/>
          </w:rPr>
          <w:t>-</w:t>
        </w:r>
      </w:hyperlink>
      <w:r w:rsidR="00DB0400">
        <w:rPr>
          <w:sz w:val="28"/>
          <w:szCs w:val="28"/>
        </w:rPr>
        <w:t>03</w:t>
      </w:r>
      <w:r w:rsidRPr="00864CE9">
        <w:rPr>
          <w:sz w:val="28"/>
          <w:szCs w:val="28"/>
        </w:rPr>
        <w:t>);</w:t>
      </w:r>
    </w:p>
    <w:p w:rsidR="00023BD6" w:rsidRPr="00864CE9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hyperlink r:id="rId21" w:tooltip="Естественное и искусственное освещение" w:history="1">
        <w:r w:rsidRPr="00CC23FB">
          <w:rPr>
            <w:rStyle w:val="a5"/>
            <w:color w:val="auto"/>
            <w:sz w:val="28"/>
            <w:szCs w:val="28"/>
            <w:u w:val="none"/>
          </w:rPr>
          <w:t>СП 5</w:t>
        </w:r>
        <w:r w:rsidR="001C781E">
          <w:rPr>
            <w:rStyle w:val="a5"/>
            <w:color w:val="auto"/>
            <w:sz w:val="28"/>
            <w:szCs w:val="28"/>
            <w:u w:val="none"/>
          </w:rPr>
          <w:t>2.13330.2011</w:t>
        </w:r>
      </w:hyperlink>
      <w:r w:rsidRPr="00864CE9">
        <w:rPr>
          <w:sz w:val="28"/>
          <w:szCs w:val="28"/>
        </w:rPr>
        <w:t xml:space="preserve"> Естественное и искусственное освещение.</w:t>
      </w:r>
    </w:p>
    <w:p w:rsidR="00023BD6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22</w:t>
      </w:r>
      <w:r w:rsidRPr="00864CE9">
        <w:rPr>
          <w:sz w:val="28"/>
          <w:szCs w:val="28"/>
        </w:rPr>
        <w:t>.</w:t>
      </w:r>
      <w:r w:rsidR="000E6B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64CE9">
        <w:rPr>
          <w:sz w:val="28"/>
          <w:szCs w:val="28"/>
        </w:rPr>
        <w:t xml:space="preserve"> Конструкция оборудования и его узлов должна обеспечивать безопа</w:t>
      </w:r>
      <w:r w:rsidRPr="00864CE9">
        <w:rPr>
          <w:sz w:val="28"/>
          <w:szCs w:val="28"/>
        </w:rPr>
        <w:t>с</w:t>
      </w:r>
      <w:r w:rsidRPr="00864CE9">
        <w:rPr>
          <w:sz w:val="28"/>
          <w:szCs w:val="28"/>
        </w:rPr>
        <w:t>ность и возмо</w:t>
      </w:r>
      <w:r w:rsidRPr="00864CE9">
        <w:rPr>
          <w:sz w:val="28"/>
          <w:szCs w:val="28"/>
        </w:rPr>
        <w:t>ж</w:t>
      </w:r>
      <w:r w:rsidRPr="00864CE9">
        <w:rPr>
          <w:sz w:val="28"/>
          <w:szCs w:val="28"/>
        </w:rPr>
        <w:t>ность обслуживания,</w:t>
      </w:r>
      <w:r>
        <w:t xml:space="preserve"> </w:t>
      </w:r>
      <w:r w:rsidRPr="00864CE9">
        <w:rPr>
          <w:sz w:val="28"/>
          <w:szCs w:val="28"/>
        </w:rPr>
        <w:t>ремонта и санитарной обработки.</w:t>
      </w:r>
    </w:p>
    <w:p w:rsidR="00E61044" w:rsidRDefault="000E6B24" w:rsidP="008942AF">
      <w:pPr>
        <w:ind w:firstLine="700"/>
        <w:jc w:val="both"/>
        <w:textAlignment w:val="top"/>
      </w:pPr>
      <w:r>
        <w:rPr>
          <w:sz w:val="28"/>
          <w:szCs w:val="28"/>
        </w:rPr>
        <w:t>22.9</w:t>
      </w:r>
      <w:r w:rsidR="00E61044">
        <w:rPr>
          <w:sz w:val="28"/>
          <w:szCs w:val="28"/>
        </w:rPr>
        <w:t>. Оросительное оборудование, работающее при повышенном давлении должно иметь предупреждаю</w:t>
      </w:r>
      <w:r w:rsidR="004D5794">
        <w:rPr>
          <w:sz w:val="28"/>
          <w:szCs w:val="28"/>
        </w:rPr>
        <w:t xml:space="preserve">щие графические символы по </w:t>
      </w:r>
      <w:r w:rsidR="00D22614">
        <w:rPr>
          <w:sz w:val="28"/>
          <w:szCs w:val="28"/>
        </w:rPr>
        <w:t>ГОСТ 12.4.026-2001</w:t>
      </w:r>
      <w:r w:rsidR="00E61044">
        <w:rPr>
          <w:sz w:val="28"/>
          <w:szCs w:val="28"/>
        </w:rPr>
        <w:t xml:space="preserve">. </w:t>
      </w:r>
    </w:p>
    <w:p w:rsidR="00023BD6" w:rsidRPr="00B2430B" w:rsidRDefault="00023BD6" w:rsidP="008942AF">
      <w:pPr>
        <w:ind w:firstLine="700"/>
        <w:jc w:val="both"/>
        <w:textAlignment w:val="top"/>
        <w:rPr>
          <w:sz w:val="28"/>
          <w:szCs w:val="28"/>
        </w:rPr>
      </w:pPr>
    </w:p>
    <w:p w:rsidR="00023BD6" w:rsidRPr="00162E09" w:rsidRDefault="00023BD6" w:rsidP="008942A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</w:t>
      </w:r>
      <w:r w:rsidRPr="00162E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 охраны окружающей среды 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23</w:t>
      </w:r>
      <w:r w:rsidRPr="00804AA7">
        <w:rPr>
          <w:sz w:val="28"/>
          <w:szCs w:val="28"/>
        </w:rPr>
        <w:t>.</w:t>
      </w:r>
      <w:r w:rsidR="00E449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04AA7">
        <w:rPr>
          <w:sz w:val="28"/>
          <w:szCs w:val="28"/>
        </w:rPr>
        <w:t xml:space="preserve"> В целях охраны окружающей среды следует руководствоваться сл</w:t>
      </w:r>
      <w:r w:rsidRPr="00804AA7">
        <w:rPr>
          <w:sz w:val="28"/>
          <w:szCs w:val="28"/>
        </w:rPr>
        <w:t>е</w:t>
      </w:r>
      <w:r w:rsidRPr="00804AA7">
        <w:rPr>
          <w:sz w:val="28"/>
          <w:szCs w:val="28"/>
        </w:rPr>
        <w:t>дующими норм</w:t>
      </w:r>
      <w:r w:rsidRPr="00804AA7">
        <w:rPr>
          <w:sz w:val="28"/>
          <w:szCs w:val="28"/>
        </w:rPr>
        <w:t>а</w:t>
      </w:r>
      <w:r w:rsidRPr="00804AA7">
        <w:rPr>
          <w:sz w:val="28"/>
          <w:szCs w:val="28"/>
        </w:rPr>
        <w:t>тивными документами: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04AA7">
        <w:rPr>
          <w:sz w:val="28"/>
          <w:szCs w:val="28"/>
        </w:rPr>
        <w:t>Зоны санитарной охраны источников водоснабжения и водопроводов хозя</w:t>
      </w:r>
      <w:r w:rsidRPr="00804AA7">
        <w:rPr>
          <w:sz w:val="28"/>
          <w:szCs w:val="28"/>
        </w:rPr>
        <w:t>й</w:t>
      </w:r>
      <w:r w:rsidRPr="00804AA7">
        <w:rPr>
          <w:sz w:val="28"/>
          <w:szCs w:val="28"/>
        </w:rPr>
        <w:t xml:space="preserve">ственно-питьевого водоснабжения </w:t>
      </w:r>
      <w:hyperlink r:id="rId22" w:tooltip="Зоны санитарной охраны источников водоснабжения и водопроводов хозяйственно-питьевого назначения. Санитарные правила и нормы" w:history="1">
        <w:r w:rsidRPr="00CC23FB">
          <w:rPr>
            <w:rStyle w:val="a5"/>
            <w:color w:val="auto"/>
            <w:sz w:val="28"/>
            <w:szCs w:val="28"/>
            <w:u w:val="none"/>
          </w:rPr>
          <w:t>СанПиН 2.1.4.</w:t>
        </w:r>
        <w:r w:rsidR="00F70D1A">
          <w:rPr>
            <w:rStyle w:val="a5"/>
            <w:color w:val="auto"/>
            <w:sz w:val="28"/>
            <w:szCs w:val="28"/>
            <w:u w:val="none"/>
          </w:rPr>
          <w:t>111</w:t>
        </w:r>
        <w:r w:rsidRPr="00CC23FB">
          <w:rPr>
            <w:rStyle w:val="a5"/>
            <w:color w:val="auto"/>
            <w:sz w:val="28"/>
            <w:szCs w:val="28"/>
            <w:u w:val="none"/>
          </w:rPr>
          <w:t>0-</w:t>
        </w:r>
      </w:hyperlink>
      <w:r w:rsidR="00F70D1A">
        <w:rPr>
          <w:sz w:val="28"/>
          <w:szCs w:val="28"/>
        </w:rPr>
        <w:t>02</w:t>
      </w:r>
      <w:r w:rsidRPr="00804AA7">
        <w:rPr>
          <w:sz w:val="28"/>
          <w:szCs w:val="28"/>
        </w:rPr>
        <w:t>);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04AA7">
        <w:rPr>
          <w:sz w:val="28"/>
          <w:szCs w:val="28"/>
        </w:rPr>
        <w:t>Требования к качеству воды нецентрализованного водоснабжения. Сан</w:t>
      </w:r>
      <w:r w:rsidRPr="00804AA7">
        <w:rPr>
          <w:sz w:val="28"/>
          <w:szCs w:val="28"/>
        </w:rPr>
        <w:t>и</w:t>
      </w:r>
      <w:r w:rsidRPr="00804AA7">
        <w:rPr>
          <w:sz w:val="28"/>
          <w:szCs w:val="28"/>
        </w:rPr>
        <w:t>тарная охрана и</w:t>
      </w:r>
      <w:r w:rsidRPr="00804AA7">
        <w:rPr>
          <w:sz w:val="28"/>
          <w:szCs w:val="28"/>
        </w:rPr>
        <w:t>с</w:t>
      </w:r>
      <w:r w:rsidRPr="00804AA7">
        <w:rPr>
          <w:sz w:val="28"/>
          <w:szCs w:val="28"/>
        </w:rPr>
        <w:t>точников (</w:t>
      </w:r>
      <w:hyperlink r:id="rId23" w:tooltip="Требования к качеству воды нецентрализованного водоснабжения. Санитарная охрана источников. Санитарные правила и нормы" w:history="1">
        <w:r w:rsidRPr="00CC23FB">
          <w:rPr>
            <w:rStyle w:val="a5"/>
            <w:color w:val="auto"/>
            <w:sz w:val="28"/>
            <w:szCs w:val="28"/>
            <w:u w:val="none"/>
          </w:rPr>
          <w:t>СанПиН 2.1.4.</w:t>
        </w:r>
        <w:r w:rsidR="003C2979">
          <w:rPr>
            <w:rStyle w:val="a5"/>
            <w:color w:val="auto"/>
            <w:sz w:val="28"/>
            <w:szCs w:val="28"/>
            <w:u w:val="none"/>
          </w:rPr>
          <w:t>1175</w:t>
        </w:r>
        <w:r w:rsidRPr="00CC23FB">
          <w:rPr>
            <w:rStyle w:val="a5"/>
            <w:color w:val="auto"/>
            <w:sz w:val="28"/>
            <w:szCs w:val="28"/>
            <w:u w:val="none"/>
          </w:rPr>
          <w:t>-</w:t>
        </w:r>
      </w:hyperlink>
      <w:r w:rsidR="003C2979">
        <w:rPr>
          <w:sz w:val="28"/>
          <w:szCs w:val="28"/>
        </w:rPr>
        <w:t>02</w:t>
      </w:r>
      <w:r w:rsidRPr="00804AA7">
        <w:rPr>
          <w:bCs/>
          <w:sz w:val="28"/>
          <w:szCs w:val="28"/>
        </w:rPr>
        <w:t>);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04AA7">
        <w:rPr>
          <w:bCs/>
          <w:sz w:val="28"/>
          <w:szCs w:val="28"/>
        </w:rPr>
        <w:t>Гигиенические требования к охране атмосферного воздуха населенных мест (</w:t>
      </w:r>
      <w:hyperlink r:id="rId24" w:tooltip="Гигиенические требования к охране атмосферного воздуха населенных мест" w:history="1">
        <w:r w:rsidRPr="00CC23FB">
          <w:rPr>
            <w:rStyle w:val="a5"/>
            <w:color w:val="auto"/>
            <w:sz w:val="28"/>
            <w:szCs w:val="28"/>
            <w:u w:val="none"/>
          </w:rPr>
          <w:t>СанПиН 2.1.6.</w:t>
        </w:r>
        <w:r w:rsidR="00E15CD8">
          <w:rPr>
            <w:rStyle w:val="a5"/>
            <w:color w:val="auto"/>
            <w:sz w:val="28"/>
            <w:szCs w:val="28"/>
            <w:u w:val="none"/>
          </w:rPr>
          <w:t>983</w:t>
        </w:r>
        <w:r w:rsidRPr="00CC23FB">
          <w:rPr>
            <w:rStyle w:val="a5"/>
            <w:color w:val="auto"/>
            <w:sz w:val="28"/>
            <w:szCs w:val="28"/>
            <w:u w:val="none"/>
          </w:rPr>
          <w:t>-</w:t>
        </w:r>
      </w:hyperlink>
      <w:r w:rsidR="00E15CD8">
        <w:rPr>
          <w:sz w:val="28"/>
          <w:szCs w:val="28"/>
        </w:rPr>
        <w:t>00</w:t>
      </w:r>
      <w:r w:rsidRPr="00804AA7">
        <w:rPr>
          <w:bCs/>
          <w:sz w:val="28"/>
          <w:szCs w:val="28"/>
        </w:rPr>
        <w:t xml:space="preserve">); 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04AA7">
        <w:rPr>
          <w:bCs/>
          <w:sz w:val="28"/>
          <w:szCs w:val="28"/>
        </w:rPr>
        <w:t>Порядок накопления, транспортировки, обезвреживания и захоронения то</w:t>
      </w:r>
      <w:r w:rsidRPr="00804AA7">
        <w:rPr>
          <w:bCs/>
          <w:sz w:val="28"/>
          <w:szCs w:val="28"/>
        </w:rPr>
        <w:t>к</w:t>
      </w:r>
      <w:r w:rsidRPr="00804AA7">
        <w:rPr>
          <w:bCs/>
          <w:sz w:val="28"/>
          <w:szCs w:val="28"/>
        </w:rPr>
        <w:t>сичных промы</w:t>
      </w:r>
      <w:r w:rsidRPr="00804AA7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>ленных отходов (СанПиН 3183-84);</w:t>
      </w:r>
    </w:p>
    <w:p w:rsidR="00CB6160" w:rsidRDefault="00023BD6" w:rsidP="00CB6160">
      <w:pPr>
        <w:shd w:val="clear" w:color="auto" w:fill="FFFFFF"/>
        <w:ind w:firstLine="700"/>
        <w:jc w:val="both"/>
        <w:textAlignment w:val="top"/>
        <w:rPr>
          <w:sz w:val="28"/>
          <w:szCs w:val="28"/>
        </w:rPr>
      </w:pPr>
      <w:r w:rsidRPr="00EA2274">
        <w:rPr>
          <w:sz w:val="28"/>
          <w:szCs w:val="28"/>
        </w:rPr>
        <w:t xml:space="preserve">Гигиенические требования к хранению, применению и транспортировке пестицидов и агрохимикатов </w:t>
      </w:r>
      <w:hyperlink r:id="rId25" w:history="1">
        <w:r>
          <w:rPr>
            <w:sz w:val="28"/>
            <w:szCs w:val="28"/>
          </w:rPr>
          <w:t>(</w:t>
        </w:r>
        <w:r w:rsidR="0015647E">
          <w:rPr>
            <w:rStyle w:val="a5"/>
            <w:color w:val="auto"/>
            <w:sz w:val="28"/>
            <w:szCs w:val="28"/>
            <w:u w:val="none"/>
          </w:rPr>
          <w:t>СанПиН 1.2.2584</w:t>
        </w:r>
        <w:r>
          <w:rPr>
            <w:rStyle w:val="a5"/>
            <w:color w:val="auto"/>
            <w:sz w:val="28"/>
            <w:szCs w:val="28"/>
            <w:u w:val="none"/>
          </w:rPr>
          <w:t>-1</w:t>
        </w:r>
        <w:r w:rsidR="0015647E">
          <w:rPr>
            <w:rStyle w:val="a5"/>
            <w:color w:val="auto"/>
            <w:sz w:val="28"/>
            <w:szCs w:val="28"/>
            <w:u w:val="none"/>
          </w:rPr>
          <w:t>0</w:t>
        </w:r>
        <w:r>
          <w:rPr>
            <w:rStyle w:val="a5"/>
            <w:color w:val="auto"/>
            <w:sz w:val="28"/>
            <w:szCs w:val="28"/>
            <w:u w:val="none"/>
          </w:rPr>
          <w:t>)</w:t>
        </w:r>
      </w:hyperlink>
      <w:r>
        <w:rPr>
          <w:sz w:val="28"/>
          <w:szCs w:val="28"/>
        </w:rPr>
        <w:t xml:space="preserve">. </w:t>
      </w:r>
    </w:p>
    <w:p w:rsidR="00023BD6" w:rsidRPr="00804AA7" w:rsidRDefault="00023BD6" w:rsidP="00CB6160">
      <w:pPr>
        <w:shd w:val="clear" w:color="auto" w:fill="FFFFFF"/>
        <w:ind w:firstLine="700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>23</w:t>
      </w:r>
      <w:r w:rsidRPr="00804AA7">
        <w:rPr>
          <w:bCs/>
          <w:sz w:val="28"/>
          <w:szCs w:val="28"/>
        </w:rPr>
        <w:t>.</w:t>
      </w:r>
      <w:r w:rsidR="00E449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804AA7">
        <w:rPr>
          <w:bCs/>
          <w:sz w:val="28"/>
          <w:szCs w:val="28"/>
        </w:rPr>
        <w:t xml:space="preserve"> В целях охраны окружающей среды следует предусматривать следу</w:t>
      </w:r>
      <w:r w:rsidRPr="00804AA7">
        <w:rPr>
          <w:bCs/>
          <w:sz w:val="28"/>
          <w:szCs w:val="28"/>
        </w:rPr>
        <w:t>ю</w:t>
      </w:r>
      <w:r w:rsidRPr="00804AA7">
        <w:rPr>
          <w:bCs/>
          <w:sz w:val="28"/>
          <w:szCs w:val="28"/>
        </w:rPr>
        <w:t>щие мер</w:t>
      </w:r>
      <w:r w:rsidRPr="00804AA7">
        <w:rPr>
          <w:bCs/>
          <w:sz w:val="28"/>
          <w:szCs w:val="28"/>
        </w:rPr>
        <w:t>о</w:t>
      </w:r>
      <w:r w:rsidRPr="00804AA7">
        <w:rPr>
          <w:bCs/>
          <w:sz w:val="28"/>
          <w:szCs w:val="28"/>
        </w:rPr>
        <w:t>приятия: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04AA7">
        <w:rPr>
          <w:bCs/>
          <w:sz w:val="28"/>
          <w:szCs w:val="28"/>
        </w:rPr>
        <w:t xml:space="preserve">- территория </w:t>
      </w:r>
      <w:r>
        <w:rPr>
          <w:bCs/>
          <w:sz w:val="28"/>
          <w:szCs w:val="28"/>
        </w:rPr>
        <w:t xml:space="preserve">рабочего места </w:t>
      </w:r>
      <w:r w:rsidRPr="00804AA7">
        <w:rPr>
          <w:bCs/>
          <w:sz w:val="28"/>
          <w:szCs w:val="28"/>
        </w:rPr>
        <w:t xml:space="preserve">должна быть </w:t>
      </w:r>
      <w:r w:rsidRPr="00804AA7">
        <w:rPr>
          <w:sz w:val="28"/>
          <w:szCs w:val="28"/>
        </w:rPr>
        <w:t xml:space="preserve">благоустроена, озеленена </w:t>
      </w:r>
      <w:r w:rsidRPr="00804AA7">
        <w:rPr>
          <w:bCs/>
          <w:sz w:val="28"/>
          <w:szCs w:val="28"/>
        </w:rPr>
        <w:t>и по</w:t>
      </w:r>
      <w:r w:rsidRPr="00804AA7">
        <w:rPr>
          <w:bCs/>
          <w:sz w:val="28"/>
          <w:szCs w:val="28"/>
        </w:rPr>
        <w:t>д</w:t>
      </w:r>
      <w:r w:rsidRPr="00804AA7">
        <w:rPr>
          <w:bCs/>
          <w:sz w:val="28"/>
          <w:szCs w:val="28"/>
        </w:rPr>
        <w:t xml:space="preserve">держиваться </w:t>
      </w:r>
      <w:r w:rsidRPr="00804AA7">
        <w:rPr>
          <w:sz w:val="28"/>
          <w:szCs w:val="28"/>
        </w:rPr>
        <w:t>в хорошем санитарном состоянии;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04AA7">
        <w:rPr>
          <w:bCs/>
          <w:sz w:val="28"/>
          <w:szCs w:val="28"/>
        </w:rPr>
        <w:t xml:space="preserve">- </w:t>
      </w:r>
      <w:r w:rsidRPr="00804AA7">
        <w:rPr>
          <w:sz w:val="28"/>
          <w:szCs w:val="28"/>
        </w:rPr>
        <w:t>оборудование, применяемое для подкормки и химической обра</w:t>
      </w:r>
      <w:r>
        <w:rPr>
          <w:sz w:val="28"/>
          <w:szCs w:val="28"/>
        </w:rPr>
        <w:t>ботки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тений, почвы</w:t>
      </w:r>
      <w:r w:rsidRPr="00804AA7">
        <w:rPr>
          <w:sz w:val="28"/>
          <w:szCs w:val="28"/>
        </w:rPr>
        <w:t xml:space="preserve"> по окончании работ должно </w:t>
      </w:r>
      <w:r w:rsidRPr="00804AA7">
        <w:rPr>
          <w:bCs/>
          <w:sz w:val="28"/>
          <w:szCs w:val="28"/>
        </w:rPr>
        <w:t>промываться</w:t>
      </w:r>
      <w:r w:rsidRPr="00804AA7">
        <w:rPr>
          <w:sz w:val="28"/>
          <w:szCs w:val="28"/>
        </w:rPr>
        <w:t xml:space="preserve">. </w:t>
      </w:r>
      <w:r w:rsidRPr="00804AA7">
        <w:rPr>
          <w:bCs/>
          <w:sz w:val="28"/>
          <w:szCs w:val="28"/>
        </w:rPr>
        <w:t>Технология обезврежив</w:t>
      </w:r>
      <w:r w:rsidRPr="00804AA7">
        <w:rPr>
          <w:bCs/>
          <w:sz w:val="28"/>
          <w:szCs w:val="28"/>
        </w:rPr>
        <w:t>а</w:t>
      </w:r>
      <w:r w:rsidRPr="00804AA7">
        <w:rPr>
          <w:bCs/>
          <w:sz w:val="28"/>
          <w:szCs w:val="28"/>
        </w:rPr>
        <w:t>ния стоков, полученных при мытье оборудования, должна соответствовать Са</w:t>
      </w:r>
      <w:r w:rsidRPr="00804AA7">
        <w:rPr>
          <w:bCs/>
          <w:sz w:val="28"/>
          <w:szCs w:val="28"/>
        </w:rPr>
        <w:t>н</w:t>
      </w:r>
      <w:r w:rsidRPr="00804AA7">
        <w:rPr>
          <w:bCs/>
          <w:sz w:val="28"/>
          <w:szCs w:val="28"/>
        </w:rPr>
        <w:t>ПиН 3183-84;</w:t>
      </w:r>
      <w:r>
        <w:rPr>
          <w:bCs/>
          <w:sz w:val="28"/>
          <w:szCs w:val="28"/>
        </w:rPr>
        <w:t xml:space="preserve"> 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04AA7">
        <w:rPr>
          <w:bCs/>
          <w:sz w:val="28"/>
          <w:szCs w:val="28"/>
        </w:rPr>
        <w:lastRenderedPageBreak/>
        <w:t xml:space="preserve">- </w:t>
      </w:r>
      <w:r w:rsidRPr="00804AA7">
        <w:rPr>
          <w:sz w:val="28"/>
          <w:szCs w:val="28"/>
        </w:rPr>
        <w:t>все горючие технологические отходы, не загрязненные ядохимикатами, ежедневно, в конце рабочего дня должны быть вынесены из рабочих помещ</w:t>
      </w:r>
      <w:r w:rsidRPr="00804AA7">
        <w:rPr>
          <w:sz w:val="28"/>
          <w:szCs w:val="28"/>
        </w:rPr>
        <w:t>е</w:t>
      </w:r>
      <w:r w:rsidRPr="00804AA7">
        <w:rPr>
          <w:sz w:val="28"/>
          <w:szCs w:val="28"/>
        </w:rPr>
        <w:t>ний</w:t>
      </w:r>
      <w:r>
        <w:rPr>
          <w:sz w:val="28"/>
          <w:szCs w:val="28"/>
        </w:rPr>
        <w:t xml:space="preserve"> (зон)</w:t>
      </w:r>
      <w:r w:rsidRPr="00804AA7">
        <w:rPr>
          <w:sz w:val="28"/>
          <w:szCs w:val="28"/>
        </w:rPr>
        <w:t xml:space="preserve"> и вывезены на специальную площадку с последующей утилизацией. Сжиг</w:t>
      </w:r>
      <w:r w:rsidRPr="00804AA7">
        <w:rPr>
          <w:sz w:val="28"/>
          <w:szCs w:val="28"/>
        </w:rPr>
        <w:t>а</w:t>
      </w:r>
      <w:r w:rsidRPr="00804AA7">
        <w:rPr>
          <w:sz w:val="28"/>
          <w:szCs w:val="28"/>
        </w:rPr>
        <w:t>ние отходов осуществляют в специально отведенных ме</w:t>
      </w:r>
      <w:r w:rsidRPr="00804AA7">
        <w:rPr>
          <w:sz w:val="28"/>
          <w:szCs w:val="28"/>
        </w:rPr>
        <w:t>с</w:t>
      </w:r>
      <w:r w:rsidRPr="00804AA7">
        <w:rPr>
          <w:sz w:val="28"/>
          <w:szCs w:val="28"/>
        </w:rPr>
        <w:t xml:space="preserve">тах; </w:t>
      </w:r>
    </w:p>
    <w:p w:rsidR="00023BD6" w:rsidRPr="00804AA7" w:rsidRDefault="00023BD6" w:rsidP="008942AF">
      <w:pPr>
        <w:ind w:firstLine="700"/>
        <w:jc w:val="both"/>
        <w:textAlignment w:val="top"/>
        <w:rPr>
          <w:sz w:val="28"/>
          <w:szCs w:val="28"/>
        </w:rPr>
      </w:pPr>
      <w:r w:rsidRPr="00804AA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Pr="00804AA7">
        <w:rPr>
          <w:sz w:val="28"/>
          <w:szCs w:val="28"/>
        </w:rPr>
        <w:t>тходы производства (битая посуда, инвентарь, неподдающиеся перер</w:t>
      </w:r>
      <w:r w:rsidRPr="00804AA7">
        <w:rPr>
          <w:sz w:val="28"/>
          <w:szCs w:val="28"/>
        </w:rPr>
        <w:t>а</w:t>
      </w:r>
      <w:r w:rsidRPr="00804AA7">
        <w:rPr>
          <w:sz w:val="28"/>
          <w:szCs w:val="28"/>
        </w:rPr>
        <w:t xml:space="preserve">ботке) загрязненные пестицидами подлежат обезвреживанию и захоронению </w:t>
      </w:r>
      <w:r w:rsidRPr="00804AA7">
        <w:rPr>
          <w:bCs/>
          <w:sz w:val="28"/>
          <w:szCs w:val="28"/>
        </w:rPr>
        <w:t>в</w:t>
      </w:r>
      <w:r w:rsidRPr="00804AA7">
        <w:rPr>
          <w:b/>
          <w:bCs/>
          <w:sz w:val="28"/>
          <w:szCs w:val="28"/>
        </w:rPr>
        <w:t xml:space="preserve"> </w:t>
      </w:r>
      <w:r w:rsidRPr="00804AA7">
        <w:rPr>
          <w:sz w:val="28"/>
          <w:szCs w:val="28"/>
        </w:rPr>
        <w:t>с</w:t>
      </w:r>
      <w:r w:rsidRPr="00804AA7">
        <w:rPr>
          <w:sz w:val="28"/>
          <w:szCs w:val="28"/>
        </w:rPr>
        <w:t>о</w:t>
      </w:r>
      <w:r w:rsidRPr="00804AA7">
        <w:rPr>
          <w:sz w:val="28"/>
          <w:szCs w:val="28"/>
        </w:rPr>
        <w:t xml:space="preserve">ответствии с «Санитарными нормами и правилами </w:t>
      </w:r>
      <w:r w:rsidRPr="00804AA7">
        <w:rPr>
          <w:bCs/>
          <w:sz w:val="28"/>
          <w:szCs w:val="28"/>
        </w:rPr>
        <w:t>порядка накопления, тран</w:t>
      </w:r>
      <w:r w:rsidRPr="00804AA7">
        <w:rPr>
          <w:bCs/>
          <w:sz w:val="28"/>
          <w:szCs w:val="28"/>
        </w:rPr>
        <w:t>с</w:t>
      </w:r>
      <w:r w:rsidRPr="00804AA7">
        <w:rPr>
          <w:bCs/>
          <w:sz w:val="28"/>
          <w:szCs w:val="28"/>
        </w:rPr>
        <w:t>портировки, обезвреживания и захоронения токси</w:t>
      </w:r>
      <w:r w:rsidRPr="00804AA7">
        <w:rPr>
          <w:bCs/>
          <w:sz w:val="28"/>
          <w:szCs w:val="28"/>
        </w:rPr>
        <w:t>ч</w:t>
      </w:r>
      <w:r w:rsidRPr="00804AA7">
        <w:rPr>
          <w:bCs/>
          <w:sz w:val="28"/>
          <w:szCs w:val="28"/>
        </w:rPr>
        <w:t>ных промышленных отходов» СанПиН 3183-84 и «Инструкцией по сбору, подготовке и отправке пришедших в негодность и запрещённых к применению в сельском хозяйстве пестицидов и т</w:t>
      </w:r>
      <w:r w:rsidRPr="00804AA7">
        <w:rPr>
          <w:bCs/>
          <w:sz w:val="28"/>
          <w:szCs w:val="28"/>
        </w:rPr>
        <w:t>а</w:t>
      </w:r>
      <w:r w:rsidRPr="00804AA7">
        <w:rPr>
          <w:bCs/>
          <w:sz w:val="28"/>
          <w:szCs w:val="28"/>
        </w:rPr>
        <w:t>ры из-под них».</w:t>
      </w:r>
    </w:p>
    <w:p w:rsidR="00023BD6" w:rsidRPr="000C71D5" w:rsidRDefault="00E44986" w:rsidP="008942AF">
      <w:pPr>
        <w:ind w:firstLine="700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>23.3</w:t>
      </w:r>
      <w:r w:rsidR="00023BD6">
        <w:rPr>
          <w:bCs/>
          <w:sz w:val="28"/>
          <w:szCs w:val="28"/>
        </w:rPr>
        <w:t xml:space="preserve">. </w:t>
      </w:r>
      <w:r w:rsidR="00023BD6" w:rsidRPr="000C71D5">
        <w:rPr>
          <w:sz w:val="28"/>
          <w:szCs w:val="28"/>
        </w:rPr>
        <w:t>Отбракованные, устаревшие и/или списанные изделия капельной си</w:t>
      </w:r>
      <w:r w:rsidR="00023BD6" w:rsidRPr="000C71D5">
        <w:rPr>
          <w:sz w:val="28"/>
          <w:szCs w:val="28"/>
        </w:rPr>
        <w:t>с</w:t>
      </w:r>
      <w:r w:rsidR="00023BD6" w:rsidRPr="000C71D5">
        <w:rPr>
          <w:sz w:val="28"/>
          <w:szCs w:val="28"/>
        </w:rPr>
        <w:t>темы, утратившие свои потребительские свойства подлежат списанию и утилиз</w:t>
      </w:r>
      <w:r w:rsidR="00023BD6" w:rsidRPr="000C71D5">
        <w:rPr>
          <w:sz w:val="28"/>
          <w:szCs w:val="28"/>
        </w:rPr>
        <w:t>а</w:t>
      </w:r>
      <w:r w:rsidR="00023BD6" w:rsidRPr="000C71D5">
        <w:rPr>
          <w:sz w:val="28"/>
          <w:szCs w:val="28"/>
        </w:rPr>
        <w:t>ции или захоронению (уничтожению) согласно ГОСТ Р 52107-2003</w:t>
      </w:r>
      <w:r w:rsidR="00A77E84">
        <w:rPr>
          <w:sz w:val="28"/>
          <w:szCs w:val="28"/>
        </w:rPr>
        <w:t xml:space="preserve"> и ГОСТ 30773-2001</w:t>
      </w:r>
      <w:r w:rsidR="00023BD6" w:rsidRPr="000C71D5">
        <w:rPr>
          <w:sz w:val="28"/>
          <w:szCs w:val="28"/>
        </w:rPr>
        <w:t xml:space="preserve">.  </w:t>
      </w:r>
    </w:p>
    <w:p w:rsidR="00023BD6" w:rsidRDefault="00E44986" w:rsidP="008942AF">
      <w:pPr>
        <w:shd w:val="clear" w:color="auto" w:fill="FFFFFF"/>
        <w:ind w:firstLine="7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23.</w:t>
      </w:r>
      <w:r w:rsidR="00EA74CA">
        <w:rPr>
          <w:sz w:val="28"/>
          <w:szCs w:val="28"/>
        </w:rPr>
        <w:t>4</w:t>
      </w:r>
      <w:r w:rsidR="00023BD6">
        <w:rPr>
          <w:sz w:val="28"/>
          <w:szCs w:val="28"/>
        </w:rPr>
        <w:t>.</w:t>
      </w:r>
      <w:r w:rsidR="00023BD6" w:rsidRPr="000C71D5">
        <w:rPr>
          <w:sz w:val="28"/>
          <w:szCs w:val="28"/>
        </w:rPr>
        <w:t xml:space="preserve"> Утилизации подвергаются объекты для получения вторичного сырья (</w:t>
      </w:r>
      <w:r w:rsidR="00216B3A">
        <w:rPr>
          <w:sz w:val="28"/>
          <w:szCs w:val="28"/>
        </w:rPr>
        <w:t xml:space="preserve">поливные трубопроводы </w:t>
      </w:r>
      <w:r w:rsidR="00023BD6" w:rsidRPr="000C71D5">
        <w:rPr>
          <w:sz w:val="28"/>
          <w:szCs w:val="28"/>
        </w:rPr>
        <w:t>капельн</w:t>
      </w:r>
      <w:r w:rsidR="00216B3A">
        <w:rPr>
          <w:sz w:val="28"/>
          <w:szCs w:val="28"/>
        </w:rPr>
        <w:t>ого</w:t>
      </w:r>
      <w:r w:rsidR="00023BD6" w:rsidRPr="000C71D5">
        <w:rPr>
          <w:sz w:val="28"/>
          <w:szCs w:val="28"/>
        </w:rPr>
        <w:t xml:space="preserve"> </w:t>
      </w:r>
      <w:r w:rsidR="00216B3A">
        <w:rPr>
          <w:sz w:val="28"/>
          <w:szCs w:val="28"/>
        </w:rPr>
        <w:t>орошения</w:t>
      </w:r>
      <w:r w:rsidR="00023BD6" w:rsidRPr="000C71D5">
        <w:rPr>
          <w:sz w:val="28"/>
          <w:szCs w:val="28"/>
        </w:rPr>
        <w:t>, полиэтиленовые трубы,</w:t>
      </w:r>
      <w:r w:rsidR="00023BD6">
        <w:rPr>
          <w:sz w:val="28"/>
          <w:szCs w:val="28"/>
        </w:rPr>
        <w:t xml:space="preserve"> ёмк</w:t>
      </w:r>
      <w:r w:rsidR="00023BD6">
        <w:rPr>
          <w:sz w:val="28"/>
          <w:szCs w:val="28"/>
        </w:rPr>
        <w:t>о</w:t>
      </w:r>
      <w:r w:rsidR="00023BD6">
        <w:rPr>
          <w:sz w:val="28"/>
          <w:szCs w:val="28"/>
        </w:rPr>
        <w:t>сти,</w:t>
      </w:r>
      <w:r w:rsidR="00023BD6" w:rsidRPr="000C71D5">
        <w:rPr>
          <w:sz w:val="28"/>
          <w:szCs w:val="28"/>
        </w:rPr>
        <w:t xml:space="preserve"> изделия из чёрных и цве</w:t>
      </w:r>
      <w:r w:rsidR="00023BD6" w:rsidRPr="000C71D5">
        <w:rPr>
          <w:sz w:val="28"/>
          <w:szCs w:val="28"/>
        </w:rPr>
        <w:t>т</w:t>
      </w:r>
      <w:r w:rsidR="00023BD6" w:rsidRPr="000C71D5">
        <w:rPr>
          <w:sz w:val="28"/>
          <w:szCs w:val="28"/>
        </w:rPr>
        <w:t xml:space="preserve">ных металлов и т.п.). </w:t>
      </w:r>
    </w:p>
    <w:p w:rsidR="002D74C9" w:rsidRDefault="002D74C9" w:rsidP="008942AF">
      <w:pPr>
        <w:shd w:val="clear" w:color="auto" w:fill="FFFFFF"/>
        <w:ind w:firstLine="700"/>
        <w:jc w:val="both"/>
        <w:textAlignment w:val="top"/>
        <w:rPr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176C74" w:rsidRDefault="00176C74" w:rsidP="008942AF">
      <w:pPr>
        <w:jc w:val="center"/>
        <w:rPr>
          <w:b/>
          <w:sz w:val="28"/>
          <w:szCs w:val="28"/>
        </w:rPr>
      </w:pPr>
    </w:p>
    <w:p w:rsidR="00023BD6" w:rsidRPr="00281D86" w:rsidRDefault="00023BD6" w:rsidP="008942AF">
      <w:pPr>
        <w:jc w:val="center"/>
        <w:rPr>
          <w:b/>
          <w:sz w:val="28"/>
          <w:szCs w:val="28"/>
        </w:rPr>
      </w:pPr>
      <w:r w:rsidRPr="00281D86">
        <w:rPr>
          <w:b/>
          <w:sz w:val="28"/>
          <w:szCs w:val="28"/>
        </w:rPr>
        <w:t xml:space="preserve">Содержание </w:t>
      </w:r>
    </w:p>
    <w:tbl>
      <w:tblPr>
        <w:tblW w:w="0" w:type="auto"/>
        <w:tblLook w:val="01E0"/>
      </w:tblPr>
      <w:tblGrid>
        <w:gridCol w:w="566"/>
        <w:gridCol w:w="8835"/>
        <w:gridCol w:w="736"/>
      </w:tblGrid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23BD6" w:rsidRPr="00811781" w:rsidRDefault="00023BD6" w:rsidP="00997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Стр.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Область применения ...……………………………</w:t>
            </w:r>
            <w:r w:rsidR="00811781">
              <w:rPr>
                <w:sz w:val="28"/>
                <w:szCs w:val="28"/>
              </w:rPr>
              <w:t>.</w:t>
            </w:r>
            <w:r w:rsidRPr="00811781">
              <w:rPr>
                <w:sz w:val="28"/>
                <w:szCs w:val="28"/>
              </w:rPr>
              <w:t>………………</w:t>
            </w:r>
            <w:r w:rsidR="00D31CA9" w:rsidRPr="00811781">
              <w:rPr>
                <w:sz w:val="28"/>
                <w:szCs w:val="28"/>
              </w:rPr>
              <w:t>…</w:t>
            </w:r>
            <w:r w:rsidR="004D0EAE">
              <w:rPr>
                <w:sz w:val="28"/>
                <w:szCs w:val="28"/>
              </w:rPr>
              <w:t>…….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3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Но</w:t>
            </w:r>
            <w:r w:rsidR="00811781">
              <w:rPr>
                <w:sz w:val="28"/>
                <w:szCs w:val="28"/>
              </w:rPr>
              <w:t>рмативные ссылки ..………………………..…</w:t>
            </w:r>
            <w:r w:rsidRPr="00811781">
              <w:rPr>
                <w:sz w:val="28"/>
                <w:szCs w:val="28"/>
              </w:rPr>
              <w:t>…………............</w:t>
            </w:r>
            <w:r w:rsidR="00D31CA9" w:rsidRPr="00811781">
              <w:rPr>
                <w:sz w:val="28"/>
                <w:szCs w:val="28"/>
              </w:rPr>
              <w:t>....</w:t>
            </w:r>
            <w:r w:rsidR="004D0EAE">
              <w:rPr>
                <w:sz w:val="28"/>
                <w:szCs w:val="28"/>
              </w:rPr>
              <w:t>.......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3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Тер</w:t>
            </w:r>
            <w:r w:rsidR="00811781">
              <w:rPr>
                <w:sz w:val="28"/>
                <w:szCs w:val="28"/>
              </w:rPr>
              <w:t>мины и определения …………………………</w:t>
            </w:r>
            <w:r w:rsidRPr="00811781">
              <w:rPr>
                <w:sz w:val="28"/>
                <w:szCs w:val="28"/>
              </w:rPr>
              <w:t>………………...</w:t>
            </w:r>
            <w:r w:rsidR="00D31CA9" w:rsidRPr="00811781">
              <w:rPr>
                <w:sz w:val="28"/>
                <w:szCs w:val="28"/>
              </w:rPr>
              <w:t>...</w:t>
            </w:r>
            <w:r w:rsidR="004D0EAE">
              <w:rPr>
                <w:sz w:val="28"/>
                <w:szCs w:val="28"/>
              </w:rPr>
              <w:t>........</w:t>
            </w:r>
          </w:p>
        </w:tc>
        <w:tc>
          <w:tcPr>
            <w:tcW w:w="0" w:type="auto"/>
          </w:tcPr>
          <w:p w:rsidR="00023BD6" w:rsidRPr="00811781" w:rsidRDefault="00064DDA" w:rsidP="008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23BD6" w:rsidRPr="00811781" w:rsidRDefault="00811781" w:rsidP="008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……………………………</w:t>
            </w:r>
            <w:r w:rsidR="00023BD6" w:rsidRPr="00811781">
              <w:rPr>
                <w:sz w:val="28"/>
                <w:szCs w:val="28"/>
              </w:rPr>
              <w:t>…………...………</w:t>
            </w:r>
            <w:r w:rsidR="00D31CA9" w:rsidRPr="00811781">
              <w:rPr>
                <w:sz w:val="28"/>
                <w:szCs w:val="28"/>
              </w:rPr>
              <w:t>…</w:t>
            </w:r>
            <w:r w:rsidR="004D0EAE">
              <w:rPr>
                <w:sz w:val="28"/>
                <w:szCs w:val="28"/>
              </w:rPr>
              <w:t>…….</w:t>
            </w:r>
          </w:p>
        </w:tc>
        <w:tc>
          <w:tcPr>
            <w:tcW w:w="0" w:type="auto"/>
          </w:tcPr>
          <w:p w:rsidR="00023BD6" w:rsidRPr="00811781" w:rsidRDefault="0048533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6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 xml:space="preserve">Требования </w:t>
            </w:r>
            <w:r w:rsidR="00811781">
              <w:rPr>
                <w:sz w:val="28"/>
                <w:szCs w:val="28"/>
              </w:rPr>
              <w:t>к проектированию ………………………………</w:t>
            </w:r>
            <w:r w:rsidRPr="00811781">
              <w:rPr>
                <w:sz w:val="28"/>
                <w:szCs w:val="28"/>
              </w:rPr>
              <w:t>…...</w:t>
            </w:r>
            <w:r w:rsidR="00D31CA9" w:rsidRPr="00811781">
              <w:rPr>
                <w:sz w:val="28"/>
                <w:szCs w:val="28"/>
              </w:rPr>
              <w:t>....</w:t>
            </w:r>
            <w:r w:rsidR="004D0EAE">
              <w:rPr>
                <w:sz w:val="28"/>
                <w:szCs w:val="28"/>
              </w:rPr>
              <w:t>........</w:t>
            </w:r>
          </w:p>
        </w:tc>
        <w:tc>
          <w:tcPr>
            <w:tcW w:w="0" w:type="auto"/>
          </w:tcPr>
          <w:p w:rsidR="00023BD6" w:rsidRPr="00811781" w:rsidRDefault="00327DDD" w:rsidP="008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строительству …………………………………………</w:t>
            </w:r>
            <w:r w:rsidR="004D0EAE">
              <w:rPr>
                <w:sz w:val="28"/>
                <w:szCs w:val="28"/>
              </w:rPr>
              <w:t>……</w:t>
            </w:r>
          </w:p>
        </w:tc>
        <w:tc>
          <w:tcPr>
            <w:tcW w:w="0" w:type="auto"/>
          </w:tcPr>
          <w:p w:rsidR="00023BD6" w:rsidRPr="00811781" w:rsidRDefault="00327DDD" w:rsidP="008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выбору участка под проектирование и строительство систем капельного орошения ..………………………………………</w:t>
            </w:r>
            <w:r w:rsidR="004D0EAE">
              <w:rPr>
                <w:sz w:val="28"/>
                <w:szCs w:val="28"/>
              </w:rPr>
              <w:t>……….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</w:p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9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качеству воды водоисточн</w:t>
            </w:r>
            <w:r w:rsidRPr="00811781">
              <w:rPr>
                <w:sz w:val="28"/>
                <w:szCs w:val="28"/>
              </w:rPr>
              <w:t>и</w:t>
            </w:r>
            <w:r w:rsidRPr="00811781">
              <w:rPr>
                <w:sz w:val="28"/>
                <w:szCs w:val="28"/>
              </w:rPr>
              <w:t>ка .………………………...</w:t>
            </w:r>
            <w:r w:rsidR="004D0EAE">
              <w:rPr>
                <w:sz w:val="28"/>
                <w:szCs w:val="28"/>
              </w:rPr>
              <w:t>....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3E596B" w:rsidRPr="00811781">
              <w:rPr>
                <w:sz w:val="28"/>
                <w:szCs w:val="28"/>
              </w:rPr>
              <w:t>0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Типы и состав систем капельного орошения ………………………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11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насосному оборудованию и водозаборным сооруж</w:t>
            </w:r>
            <w:r w:rsidRPr="00811781">
              <w:rPr>
                <w:sz w:val="28"/>
                <w:szCs w:val="28"/>
              </w:rPr>
              <w:t>е</w:t>
            </w:r>
            <w:r w:rsidRPr="00811781">
              <w:rPr>
                <w:sz w:val="28"/>
                <w:szCs w:val="28"/>
              </w:rPr>
              <w:t xml:space="preserve">ниям 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2656C3" w:rsidRPr="00811781">
              <w:rPr>
                <w:sz w:val="28"/>
                <w:szCs w:val="28"/>
              </w:rPr>
              <w:t>2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оборудованию по очистке воды ………………………</w:t>
            </w:r>
            <w:r w:rsidR="004D0EAE">
              <w:rPr>
                <w:sz w:val="28"/>
                <w:szCs w:val="28"/>
              </w:rPr>
              <w:t>…..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327DDD">
              <w:rPr>
                <w:sz w:val="28"/>
                <w:szCs w:val="28"/>
              </w:rPr>
              <w:t>3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оборудованию подготовки и внесения удобрений ......</w:t>
            </w:r>
            <w:r w:rsidR="004D0EAE">
              <w:rPr>
                <w:sz w:val="28"/>
                <w:szCs w:val="28"/>
              </w:rPr>
              <w:t>.....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2656C3" w:rsidRPr="00811781">
              <w:rPr>
                <w:sz w:val="28"/>
                <w:szCs w:val="28"/>
              </w:rPr>
              <w:t>3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магистральным и распределительным трубопров</w:t>
            </w:r>
            <w:r w:rsidRPr="00811781">
              <w:rPr>
                <w:sz w:val="28"/>
                <w:szCs w:val="28"/>
              </w:rPr>
              <w:t>о</w:t>
            </w:r>
            <w:r w:rsidRPr="00811781">
              <w:rPr>
                <w:sz w:val="28"/>
                <w:szCs w:val="28"/>
              </w:rPr>
              <w:t xml:space="preserve">дам </w:t>
            </w:r>
            <w:r w:rsidR="004D0EAE">
              <w:rPr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327DDD">
              <w:rPr>
                <w:sz w:val="28"/>
                <w:szCs w:val="28"/>
              </w:rPr>
              <w:t>4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запорно-регулирующей арматуре ...…………………</w:t>
            </w:r>
            <w:r w:rsidR="004D0EAE">
              <w:rPr>
                <w:sz w:val="28"/>
                <w:szCs w:val="28"/>
              </w:rPr>
              <w:t>……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327DDD">
              <w:rPr>
                <w:sz w:val="28"/>
                <w:szCs w:val="28"/>
              </w:rPr>
              <w:t>5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соединительной и запо</w:t>
            </w:r>
            <w:r w:rsidRPr="00811781">
              <w:rPr>
                <w:sz w:val="28"/>
                <w:szCs w:val="28"/>
              </w:rPr>
              <w:t>р</w:t>
            </w:r>
            <w:r w:rsidRPr="00811781">
              <w:rPr>
                <w:sz w:val="28"/>
                <w:szCs w:val="28"/>
              </w:rPr>
              <w:t xml:space="preserve">ной </w:t>
            </w:r>
            <w:r w:rsidR="00D31CA9" w:rsidRPr="00811781">
              <w:rPr>
                <w:sz w:val="28"/>
                <w:szCs w:val="28"/>
              </w:rPr>
              <w:t>арма</w:t>
            </w:r>
            <w:r w:rsidRPr="00811781">
              <w:rPr>
                <w:sz w:val="28"/>
                <w:szCs w:val="28"/>
              </w:rPr>
              <w:t>туре ………………</w:t>
            </w:r>
            <w:r w:rsidR="004D0EAE">
              <w:rPr>
                <w:sz w:val="28"/>
                <w:szCs w:val="28"/>
              </w:rPr>
              <w:t>…….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327DDD">
              <w:rPr>
                <w:sz w:val="28"/>
                <w:szCs w:val="28"/>
              </w:rPr>
              <w:t>5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 xml:space="preserve">Требования к </w:t>
            </w:r>
            <w:r w:rsidR="002B3FF9" w:rsidRPr="00811781">
              <w:rPr>
                <w:sz w:val="28"/>
                <w:szCs w:val="28"/>
              </w:rPr>
              <w:t xml:space="preserve">поливным трубопроводам </w:t>
            </w:r>
            <w:r w:rsidRPr="00811781">
              <w:rPr>
                <w:sz w:val="28"/>
                <w:szCs w:val="28"/>
              </w:rPr>
              <w:t>капельн</w:t>
            </w:r>
            <w:r w:rsidR="002B3FF9" w:rsidRPr="00811781">
              <w:rPr>
                <w:sz w:val="28"/>
                <w:szCs w:val="28"/>
              </w:rPr>
              <w:t>ого орошения</w:t>
            </w:r>
            <w:r w:rsidRPr="00811781">
              <w:rPr>
                <w:sz w:val="28"/>
                <w:szCs w:val="28"/>
              </w:rPr>
              <w:t xml:space="preserve"> и их расположению …………………</w:t>
            </w:r>
            <w:r w:rsidR="00D31CA9" w:rsidRPr="00811781">
              <w:rPr>
                <w:sz w:val="28"/>
                <w:szCs w:val="28"/>
              </w:rPr>
              <w:t>…</w:t>
            </w:r>
            <w:r w:rsidR="00811781">
              <w:rPr>
                <w:sz w:val="28"/>
                <w:szCs w:val="28"/>
              </w:rPr>
              <w:t>…</w:t>
            </w:r>
            <w:r w:rsidR="002B3FF9" w:rsidRPr="00811781">
              <w:rPr>
                <w:sz w:val="28"/>
                <w:szCs w:val="28"/>
              </w:rPr>
              <w:t>…………………………………</w:t>
            </w:r>
            <w:r w:rsidR="004D0EAE">
              <w:rPr>
                <w:sz w:val="28"/>
                <w:szCs w:val="28"/>
              </w:rPr>
              <w:t>……….</w:t>
            </w:r>
          </w:p>
        </w:tc>
        <w:tc>
          <w:tcPr>
            <w:tcW w:w="0" w:type="auto"/>
          </w:tcPr>
          <w:p w:rsidR="002B3FF9" w:rsidRPr="00811781" w:rsidRDefault="002B3FF9" w:rsidP="008942AF">
            <w:pPr>
              <w:rPr>
                <w:sz w:val="28"/>
                <w:szCs w:val="28"/>
              </w:rPr>
            </w:pPr>
          </w:p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BC2EFB" w:rsidRPr="00811781">
              <w:rPr>
                <w:sz w:val="28"/>
                <w:szCs w:val="28"/>
              </w:rPr>
              <w:t>5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контрольно-измерительным приборам и системам упра</w:t>
            </w:r>
            <w:r w:rsidRPr="00811781">
              <w:rPr>
                <w:sz w:val="28"/>
                <w:szCs w:val="28"/>
              </w:rPr>
              <w:t>в</w:t>
            </w:r>
            <w:r w:rsidR="00811781">
              <w:rPr>
                <w:sz w:val="28"/>
                <w:szCs w:val="28"/>
              </w:rPr>
              <w:t>ления .……………………</w:t>
            </w:r>
            <w:r w:rsidRPr="00811781">
              <w:rPr>
                <w:sz w:val="28"/>
                <w:szCs w:val="28"/>
              </w:rPr>
              <w:t>……………………………...</w:t>
            </w:r>
            <w:r w:rsidR="00D31CA9" w:rsidRPr="00811781">
              <w:rPr>
                <w:sz w:val="28"/>
                <w:szCs w:val="28"/>
              </w:rPr>
              <w:t>.............</w:t>
            </w:r>
            <w:r w:rsidR="004D0EAE">
              <w:rPr>
                <w:sz w:val="28"/>
                <w:szCs w:val="28"/>
              </w:rPr>
              <w:t>.................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</w:p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BC2EFB" w:rsidRPr="00811781">
              <w:rPr>
                <w:sz w:val="28"/>
                <w:szCs w:val="28"/>
              </w:rPr>
              <w:t>5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обслуживающему персоналу ……………..…………</w:t>
            </w:r>
            <w:r w:rsidR="004D0EAE">
              <w:rPr>
                <w:sz w:val="28"/>
                <w:szCs w:val="28"/>
              </w:rPr>
              <w:t>…….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327DDD">
              <w:rPr>
                <w:sz w:val="28"/>
                <w:szCs w:val="28"/>
              </w:rPr>
              <w:t>6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вспомогательному оборудованию ...…………………</w:t>
            </w:r>
            <w:r w:rsidR="004D0EAE">
              <w:rPr>
                <w:sz w:val="28"/>
                <w:szCs w:val="28"/>
              </w:rPr>
              <w:t>……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BC2EFB" w:rsidRPr="00811781">
              <w:rPr>
                <w:sz w:val="28"/>
                <w:szCs w:val="28"/>
              </w:rPr>
              <w:t>6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электроснабжению, электрооборудованию и освещ</w:t>
            </w:r>
            <w:r w:rsidRPr="00811781">
              <w:rPr>
                <w:sz w:val="28"/>
                <w:szCs w:val="28"/>
              </w:rPr>
              <w:t>е</w:t>
            </w:r>
            <w:r w:rsidRPr="00811781">
              <w:rPr>
                <w:sz w:val="28"/>
                <w:szCs w:val="28"/>
              </w:rPr>
              <w:t xml:space="preserve">нию 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327DDD">
              <w:rPr>
                <w:sz w:val="28"/>
                <w:szCs w:val="28"/>
              </w:rPr>
              <w:t>7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к технологическому режиму орошения и эксплуатацио</w:t>
            </w:r>
            <w:r w:rsidRPr="00811781">
              <w:rPr>
                <w:sz w:val="28"/>
                <w:szCs w:val="28"/>
              </w:rPr>
              <w:t>н</w:t>
            </w:r>
            <w:r w:rsidRPr="00811781">
              <w:rPr>
                <w:sz w:val="28"/>
                <w:szCs w:val="28"/>
              </w:rPr>
              <w:t>ным п</w:t>
            </w:r>
            <w:r w:rsidRPr="00811781">
              <w:rPr>
                <w:sz w:val="28"/>
                <w:szCs w:val="28"/>
              </w:rPr>
              <w:t>о</w:t>
            </w:r>
            <w:r w:rsidRPr="00811781">
              <w:rPr>
                <w:sz w:val="28"/>
                <w:szCs w:val="28"/>
              </w:rPr>
              <w:t>казателям систем капельного орошения ..............</w:t>
            </w:r>
            <w:r w:rsidR="005C08F7" w:rsidRPr="00811781">
              <w:rPr>
                <w:sz w:val="28"/>
                <w:szCs w:val="28"/>
              </w:rPr>
              <w:t>................</w:t>
            </w:r>
            <w:r w:rsidR="004D0EAE">
              <w:rPr>
                <w:sz w:val="28"/>
                <w:szCs w:val="28"/>
              </w:rPr>
              <w:t>.........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</w:p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17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техники безопасности ……………………………………</w:t>
            </w:r>
            <w:r w:rsidR="004D0EAE">
              <w:rPr>
                <w:sz w:val="28"/>
                <w:szCs w:val="28"/>
              </w:rPr>
              <w:t>….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327DDD">
              <w:rPr>
                <w:sz w:val="28"/>
                <w:szCs w:val="28"/>
              </w:rPr>
              <w:t>8</w:t>
            </w:r>
          </w:p>
        </w:tc>
      </w:tr>
      <w:tr w:rsidR="00023BD6" w:rsidRPr="00811781" w:rsidTr="004D0EAE">
        <w:tc>
          <w:tcPr>
            <w:tcW w:w="0" w:type="auto"/>
          </w:tcPr>
          <w:p w:rsidR="00023BD6" w:rsidRPr="00811781" w:rsidRDefault="00023BD6" w:rsidP="0099756B">
            <w:pPr>
              <w:jc w:val="right"/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023BD6" w:rsidRPr="00811781" w:rsidRDefault="00023BD6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Требования охраны окружающей среды …………………………......</w:t>
            </w:r>
            <w:r w:rsidR="004D0EAE">
              <w:rPr>
                <w:sz w:val="28"/>
                <w:szCs w:val="28"/>
              </w:rPr>
              <w:t>.....</w:t>
            </w:r>
          </w:p>
        </w:tc>
        <w:tc>
          <w:tcPr>
            <w:tcW w:w="0" w:type="auto"/>
          </w:tcPr>
          <w:p w:rsidR="00023BD6" w:rsidRPr="00811781" w:rsidRDefault="003E596B" w:rsidP="008942AF">
            <w:pPr>
              <w:rPr>
                <w:sz w:val="28"/>
                <w:szCs w:val="28"/>
              </w:rPr>
            </w:pPr>
            <w:r w:rsidRPr="00811781">
              <w:rPr>
                <w:sz w:val="28"/>
                <w:szCs w:val="28"/>
              </w:rPr>
              <w:t>1</w:t>
            </w:r>
            <w:r w:rsidR="00BC2EFB" w:rsidRPr="00811781">
              <w:rPr>
                <w:sz w:val="28"/>
                <w:szCs w:val="28"/>
              </w:rPr>
              <w:t>9</w:t>
            </w:r>
          </w:p>
        </w:tc>
      </w:tr>
    </w:tbl>
    <w:p w:rsidR="00023BD6" w:rsidRDefault="00023BD6" w:rsidP="008942AF">
      <w:pPr>
        <w:ind w:firstLine="700"/>
        <w:jc w:val="both"/>
      </w:pPr>
    </w:p>
    <w:p w:rsidR="00023BD6" w:rsidRDefault="00023BD6" w:rsidP="008942AF">
      <w:pPr>
        <w:ind w:firstLine="700"/>
        <w:jc w:val="both"/>
      </w:pPr>
    </w:p>
    <w:p w:rsidR="00023BD6" w:rsidRDefault="00023BD6" w:rsidP="008942AF">
      <w:pPr>
        <w:ind w:firstLine="700"/>
        <w:jc w:val="both"/>
      </w:pPr>
    </w:p>
    <w:p w:rsidR="00771FFB" w:rsidRDefault="00771FFB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176C74" w:rsidRDefault="00176C74" w:rsidP="008942AF">
      <w:pPr>
        <w:ind w:firstLine="700"/>
        <w:jc w:val="both"/>
      </w:pPr>
    </w:p>
    <w:p w:rsidR="00771FFB" w:rsidRDefault="00771FFB" w:rsidP="008942AF">
      <w:pPr>
        <w:ind w:firstLine="700"/>
        <w:jc w:val="both"/>
      </w:pPr>
    </w:p>
    <w:p w:rsidR="005F104E" w:rsidRDefault="005F104E" w:rsidP="008942AF">
      <w:pPr>
        <w:ind w:firstLine="700"/>
        <w:jc w:val="both"/>
      </w:pP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УДК 628.8:631.674.6              МКС 65.060.35                                          Г90</w:t>
      </w:r>
    </w:p>
    <w:p w:rsidR="00F02142" w:rsidRDefault="00F02142" w:rsidP="008942AF">
      <w:pPr>
        <w:ind w:firstLine="700"/>
        <w:jc w:val="both"/>
        <w:rPr>
          <w:sz w:val="28"/>
          <w:szCs w:val="28"/>
        </w:rPr>
      </w:pPr>
    </w:p>
    <w:p w:rsidR="00023BD6" w:rsidRDefault="00023BD6" w:rsidP="008942AF">
      <w:pPr>
        <w:pBdr>
          <w:bottom w:val="single" w:sz="12" w:space="1" w:color="auto"/>
        </w:pBdr>
        <w:ind w:firstLine="700"/>
        <w:jc w:val="both"/>
        <w:rPr>
          <w:sz w:val="28"/>
          <w:szCs w:val="28"/>
        </w:rPr>
      </w:pPr>
      <w:r w:rsidRPr="005968AB">
        <w:rPr>
          <w:b/>
          <w:sz w:val="28"/>
          <w:szCs w:val="28"/>
        </w:rPr>
        <w:t xml:space="preserve">Ключевые слова: </w:t>
      </w:r>
      <w:r w:rsidRPr="005968AB">
        <w:rPr>
          <w:sz w:val="28"/>
          <w:szCs w:val="28"/>
        </w:rPr>
        <w:t xml:space="preserve">капельное орошение, </w:t>
      </w:r>
      <w:r>
        <w:rPr>
          <w:sz w:val="28"/>
          <w:szCs w:val="28"/>
        </w:rPr>
        <w:t>оборудование оросительное, орос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тельная система, техническое задание на проектирование, проектирование,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</w:t>
      </w:r>
      <w:r w:rsidR="00AB5DFD">
        <w:rPr>
          <w:sz w:val="28"/>
          <w:szCs w:val="28"/>
        </w:rPr>
        <w:t>, поливная капельница</w:t>
      </w:r>
      <w:r>
        <w:rPr>
          <w:sz w:val="28"/>
          <w:szCs w:val="28"/>
        </w:rPr>
        <w:t>.</w:t>
      </w:r>
      <w:r w:rsidR="00AB5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организации-разработчика, 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ФГ</w:t>
      </w:r>
      <w:r w:rsidR="00A93985">
        <w:rPr>
          <w:sz w:val="28"/>
          <w:szCs w:val="28"/>
        </w:rPr>
        <w:t>Б</w:t>
      </w:r>
      <w:r>
        <w:rPr>
          <w:sz w:val="28"/>
          <w:szCs w:val="28"/>
        </w:rPr>
        <w:t xml:space="preserve">НУ ВНИИ «Радуга», </w:t>
      </w:r>
    </w:p>
    <w:p w:rsidR="00023BD6" w:rsidRDefault="003D6B9A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23BD6">
        <w:rPr>
          <w:sz w:val="28"/>
          <w:szCs w:val="28"/>
        </w:rPr>
        <w:t>иректор</w:t>
      </w:r>
      <w:r>
        <w:rPr>
          <w:sz w:val="28"/>
          <w:szCs w:val="28"/>
        </w:rPr>
        <w:t>, д-р с.-х. наук</w:t>
      </w:r>
      <w:r w:rsidR="00023BD6">
        <w:rPr>
          <w:sz w:val="28"/>
          <w:szCs w:val="28"/>
        </w:rPr>
        <w:t xml:space="preserve">                              ____________ Г.В. Ольгаре</w:t>
      </w:r>
      <w:r w:rsidR="00023BD6">
        <w:rPr>
          <w:sz w:val="28"/>
          <w:szCs w:val="28"/>
        </w:rPr>
        <w:t>н</w:t>
      </w:r>
      <w:r w:rsidR="00023BD6">
        <w:rPr>
          <w:sz w:val="28"/>
          <w:szCs w:val="28"/>
        </w:rPr>
        <w:t>ко</w:t>
      </w:r>
    </w:p>
    <w:p w:rsidR="002B3FF9" w:rsidRDefault="002B3FF9" w:rsidP="002B3FF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водитель разработки,</w:t>
      </w:r>
    </w:p>
    <w:p w:rsidR="002B3FF9" w:rsidRDefault="002B3FF9" w:rsidP="002B3FF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научной работе, </w:t>
      </w:r>
    </w:p>
    <w:p w:rsidR="002B3FF9" w:rsidRDefault="002B3FF9" w:rsidP="002B3FF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д-р техн. наук                                              ____________ В.И. Городничев</w:t>
      </w:r>
    </w:p>
    <w:p w:rsidR="002B3FF9" w:rsidRDefault="002B3FF9" w:rsidP="002B3FF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Исполнители:</w:t>
      </w:r>
    </w:p>
    <w:p w:rsidR="00023BD6" w:rsidRDefault="002B3FF9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3BD6">
        <w:rPr>
          <w:sz w:val="28"/>
          <w:szCs w:val="28"/>
        </w:rPr>
        <w:t>ед. науч. сотр.</w:t>
      </w:r>
      <w:r w:rsidR="003D6B9A">
        <w:rPr>
          <w:sz w:val="28"/>
          <w:szCs w:val="28"/>
        </w:rPr>
        <w:t>, канд. техн. наук</w:t>
      </w:r>
      <w:r w:rsidR="00023BD6">
        <w:rPr>
          <w:sz w:val="28"/>
          <w:szCs w:val="28"/>
        </w:rPr>
        <w:t xml:space="preserve">              ____________ А.А. Терпиг</w:t>
      </w:r>
      <w:r w:rsidR="00023BD6">
        <w:rPr>
          <w:sz w:val="28"/>
          <w:szCs w:val="28"/>
        </w:rPr>
        <w:t>о</w:t>
      </w:r>
      <w:r w:rsidR="00023BD6">
        <w:rPr>
          <w:sz w:val="28"/>
          <w:szCs w:val="28"/>
        </w:rPr>
        <w:t>рев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Ст. науч. сотр.                                             ____________ А.В. Грушин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Мл. науч. сотр.                                            ____________ С.А. Гжибо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</w:p>
    <w:p w:rsidR="00023BD6" w:rsidRDefault="00023BD6" w:rsidP="008942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BD6" w:rsidRPr="005F104E" w:rsidRDefault="00023BD6" w:rsidP="008942AF">
      <w:pPr>
        <w:ind w:firstLine="700"/>
        <w:jc w:val="both"/>
        <w:rPr>
          <w:sz w:val="28"/>
          <w:szCs w:val="28"/>
        </w:rPr>
      </w:pPr>
    </w:p>
    <w:sectPr w:rsidR="00023BD6" w:rsidRPr="005F104E" w:rsidSect="001F12BF">
      <w:headerReference w:type="default" r:id="rId26"/>
      <w:footerReference w:type="even" r:id="rId27"/>
      <w:footerReference w:type="default" r:id="rId2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89" w:rsidRDefault="00A34A89">
      <w:r>
        <w:separator/>
      </w:r>
    </w:p>
  </w:endnote>
  <w:endnote w:type="continuationSeparator" w:id="1">
    <w:p w:rsidR="00A34A89" w:rsidRDefault="00A3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82" w:rsidRDefault="00485682" w:rsidP="000C71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5682" w:rsidRDefault="004856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82" w:rsidRDefault="00485682" w:rsidP="000C71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2ED3">
      <w:rPr>
        <w:rStyle w:val="a7"/>
        <w:noProof/>
      </w:rPr>
      <w:t>2</w:t>
    </w:r>
    <w:r>
      <w:rPr>
        <w:rStyle w:val="a7"/>
      </w:rPr>
      <w:fldChar w:fldCharType="end"/>
    </w:r>
  </w:p>
  <w:p w:rsidR="00485682" w:rsidRDefault="004856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89" w:rsidRDefault="00A34A89">
      <w:r>
        <w:separator/>
      </w:r>
    </w:p>
  </w:footnote>
  <w:footnote w:type="continuationSeparator" w:id="1">
    <w:p w:rsidR="00A34A89" w:rsidRDefault="00A34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82" w:rsidRDefault="00F66D8F">
    <w:pPr>
      <w:pStyle w:val="a8"/>
    </w:pPr>
    <w:r>
      <w:t>СП</w:t>
    </w:r>
    <w:r w:rsidR="00485682">
      <w:t xml:space="preserve"> (</w:t>
    </w:r>
    <w:r w:rsidR="00485682">
      <w:rPr>
        <w:i/>
      </w:rPr>
      <w:t>проект</w:t>
    </w:r>
    <w:r w:rsidR="00485682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0EA"/>
    <w:multiLevelType w:val="hybridMultilevel"/>
    <w:tmpl w:val="D5408D50"/>
    <w:lvl w:ilvl="0" w:tplc="5ADC3FAE">
      <w:start w:val="1"/>
      <w:numFmt w:val="bullet"/>
      <w:lvlText w:val="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abstractNum w:abstractNumId="1">
    <w:nsid w:val="12F609D7"/>
    <w:multiLevelType w:val="multilevel"/>
    <w:tmpl w:val="594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A5F08"/>
    <w:multiLevelType w:val="multilevel"/>
    <w:tmpl w:val="DDBE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63150"/>
    <w:multiLevelType w:val="multilevel"/>
    <w:tmpl w:val="CBF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1691B"/>
    <w:multiLevelType w:val="hybridMultilevel"/>
    <w:tmpl w:val="F59C0DBA"/>
    <w:lvl w:ilvl="0" w:tplc="5ADC3FAE">
      <w:start w:val="1"/>
      <w:numFmt w:val="bullet"/>
      <w:lvlText w:val="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5">
    <w:nsid w:val="56577DF7"/>
    <w:multiLevelType w:val="hybridMultilevel"/>
    <w:tmpl w:val="73FAA75E"/>
    <w:lvl w:ilvl="0" w:tplc="5ADC3F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AA804CD"/>
    <w:multiLevelType w:val="multilevel"/>
    <w:tmpl w:val="92C6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10E2"/>
    <w:multiLevelType w:val="multilevel"/>
    <w:tmpl w:val="C48E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1E7EB2"/>
    <w:multiLevelType w:val="multilevel"/>
    <w:tmpl w:val="9120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A05AA"/>
    <w:multiLevelType w:val="multilevel"/>
    <w:tmpl w:val="D67C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303417"/>
    <w:multiLevelType w:val="hybridMultilevel"/>
    <w:tmpl w:val="3DE4BBC6"/>
    <w:lvl w:ilvl="0" w:tplc="5ADC3FAE">
      <w:start w:val="1"/>
      <w:numFmt w:val="bullet"/>
      <w:lvlText w:val="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D5A"/>
    <w:rsid w:val="00000352"/>
    <w:rsid w:val="000129CC"/>
    <w:rsid w:val="00013D08"/>
    <w:rsid w:val="00016735"/>
    <w:rsid w:val="000176C2"/>
    <w:rsid w:val="0002350B"/>
    <w:rsid w:val="00023BD6"/>
    <w:rsid w:val="00024C70"/>
    <w:rsid w:val="00025BC7"/>
    <w:rsid w:val="0004076B"/>
    <w:rsid w:val="000477B3"/>
    <w:rsid w:val="000505E0"/>
    <w:rsid w:val="00051D55"/>
    <w:rsid w:val="00052CC9"/>
    <w:rsid w:val="00053971"/>
    <w:rsid w:val="00056C09"/>
    <w:rsid w:val="000609B0"/>
    <w:rsid w:val="00064DDA"/>
    <w:rsid w:val="00064E77"/>
    <w:rsid w:val="000801A5"/>
    <w:rsid w:val="00082304"/>
    <w:rsid w:val="00083845"/>
    <w:rsid w:val="00091B58"/>
    <w:rsid w:val="00093460"/>
    <w:rsid w:val="000A2872"/>
    <w:rsid w:val="000A3C40"/>
    <w:rsid w:val="000A58B5"/>
    <w:rsid w:val="000B0E48"/>
    <w:rsid w:val="000B36A1"/>
    <w:rsid w:val="000B6066"/>
    <w:rsid w:val="000B6EFE"/>
    <w:rsid w:val="000B78F2"/>
    <w:rsid w:val="000C0BD3"/>
    <w:rsid w:val="000C1C7C"/>
    <w:rsid w:val="000C71D5"/>
    <w:rsid w:val="000E6B24"/>
    <w:rsid w:val="000F621B"/>
    <w:rsid w:val="000F6D23"/>
    <w:rsid w:val="001000C1"/>
    <w:rsid w:val="0010304E"/>
    <w:rsid w:val="001047E0"/>
    <w:rsid w:val="001068AC"/>
    <w:rsid w:val="001139A7"/>
    <w:rsid w:val="001141D2"/>
    <w:rsid w:val="00126AD2"/>
    <w:rsid w:val="0013696A"/>
    <w:rsid w:val="00137E0A"/>
    <w:rsid w:val="0014051E"/>
    <w:rsid w:val="00147F51"/>
    <w:rsid w:val="0015647E"/>
    <w:rsid w:val="00162962"/>
    <w:rsid w:val="00162E09"/>
    <w:rsid w:val="0016460C"/>
    <w:rsid w:val="0016630A"/>
    <w:rsid w:val="00167F98"/>
    <w:rsid w:val="00176C74"/>
    <w:rsid w:val="00177125"/>
    <w:rsid w:val="001843E0"/>
    <w:rsid w:val="00193D45"/>
    <w:rsid w:val="001A0F74"/>
    <w:rsid w:val="001A1958"/>
    <w:rsid w:val="001A25CB"/>
    <w:rsid w:val="001A362A"/>
    <w:rsid w:val="001C0694"/>
    <w:rsid w:val="001C0FA9"/>
    <w:rsid w:val="001C4412"/>
    <w:rsid w:val="001C781E"/>
    <w:rsid w:val="001D35E3"/>
    <w:rsid w:val="001E296A"/>
    <w:rsid w:val="001E35F2"/>
    <w:rsid w:val="001E655D"/>
    <w:rsid w:val="001F12BF"/>
    <w:rsid w:val="001F23B5"/>
    <w:rsid w:val="001F31AB"/>
    <w:rsid w:val="00200BB5"/>
    <w:rsid w:val="002024A8"/>
    <w:rsid w:val="002032F5"/>
    <w:rsid w:val="00203355"/>
    <w:rsid w:val="00204DCB"/>
    <w:rsid w:val="0021051A"/>
    <w:rsid w:val="00215C09"/>
    <w:rsid w:val="00216B3A"/>
    <w:rsid w:val="002249D5"/>
    <w:rsid w:val="00233D59"/>
    <w:rsid w:val="002446C8"/>
    <w:rsid w:val="0026208A"/>
    <w:rsid w:val="00262B5C"/>
    <w:rsid w:val="0026410B"/>
    <w:rsid w:val="002656C3"/>
    <w:rsid w:val="002778C9"/>
    <w:rsid w:val="00281D86"/>
    <w:rsid w:val="00295FCF"/>
    <w:rsid w:val="002A2996"/>
    <w:rsid w:val="002A62A2"/>
    <w:rsid w:val="002B3FF9"/>
    <w:rsid w:val="002B4854"/>
    <w:rsid w:val="002B79B9"/>
    <w:rsid w:val="002C010E"/>
    <w:rsid w:val="002D2B0F"/>
    <w:rsid w:val="002D440A"/>
    <w:rsid w:val="002D74C9"/>
    <w:rsid w:val="002E2C76"/>
    <w:rsid w:val="002F6C71"/>
    <w:rsid w:val="002F7D13"/>
    <w:rsid w:val="00314370"/>
    <w:rsid w:val="003146F3"/>
    <w:rsid w:val="00324A34"/>
    <w:rsid w:val="00327DDD"/>
    <w:rsid w:val="00334277"/>
    <w:rsid w:val="00334FDF"/>
    <w:rsid w:val="00335949"/>
    <w:rsid w:val="00335D91"/>
    <w:rsid w:val="00342EDA"/>
    <w:rsid w:val="003467B1"/>
    <w:rsid w:val="00351F03"/>
    <w:rsid w:val="00355DF6"/>
    <w:rsid w:val="0036092C"/>
    <w:rsid w:val="00371319"/>
    <w:rsid w:val="00371A24"/>
    <w:rsid w:val="00372D99"/>
    <w:rsid w:val="00381B22"/>
    <w:rsid w:val="003849A9"/>
    <w:rsid w:val="00393B36"/>
    <w:rsid w:val="00393DE1"/>
    <w:rsid w:val="003A029F"/>
    <w:rsid w:val="003A18E7"/>
    <w:rsid w:val="003A2574"/>
    <w:rsid w:val="003A40B8"/>
    <w:rsid w:val="003A41A2"/>
    <w:rsid w:val="003B4220"/>
    <w:rsid w:val="003B6FEC"/>
    <w:rsid w:val="003C2979"/>
    <w:rsid w:val="003C3CE4"/>
    <w:rsid w:val="003D35B1"/>
    <w:rsid w:val="003D6B9A"/>
    <w:rsid w:val="003E14A3"/>
    <w:rsid w:val="003E526A"/>
    <w:rsid w:val="003E596B"/>
    <w:rsid w:val="003E59FB"/>
    <w:rsid w:val="003E5F83"/>
    <w:rsid w:val="003E75D1"/>
    <w:rsid w:val="003E78E0"/>
    <w:rsid w:val="003F021D"/>
    <w:rsid w:val="004001DD"/>
    <w:rsid w:val="00400BEA"/>
    <w:rsid w:val="004043DF"/>
    <w:rsid w:val="004050BD"/>
    <w:rsid w:val="00413448"/>
    <w:rsid w:val="004318D1"/>
    <w:rsid w:val="004444E3"/>
    <w:rsid w:val="00447BD1"/>
    <w:rsid w:val="00455DAE"/>
    <w:rsid w:val="00461652"/>
    <w:rsid w:val="00461EB1"/>
    <w:rsid w:val="0046381E"/>
    <w:rsid w:val="00465DF9"/>
    <w:rsid w:val="0047729C"/>
    <w:rsid w:val="00484953"/>
    <w:rsid w:val="00485336"/>
    <w:rsid w:val="00485682"/>
    <w:rsid w:val="00485844"/>
    <w:rsid w:val="00491E60"/>
    <w:rsid w:val="004C5006"/>
    <w:rsid w:val="004C60E2"/>
    <w:rsid w:val="004C763C"/>
    <w:rsid w:val="004D0EAE"/>
    <w:rsid w:val="004D27FF"/>
    <w:rsid w:val="004D39BE"/>
    <w:rsid w:val="004D5794"/>
    <w:rsid w:val="004E77D7"/>
    <w:rsid w:val="004F54BD"/>
    <w:rsid w:val="005011C3"/>
    <w:rsid w:val="005129EC"/>
    <w:rsid w:val="00523B30"/>
    <w:rsid w:val="00525090"/>
    <w:rsid w:val="00526F4F"/>
    <w:rsid w:val="00530F8A"/>
    <w:rsid w:val="005346E3"/>
    <w:rsid w:val="005423CA"/>
    <w:rsid w:val="0054314B"/>
    <w:rsid w:val="00546461"/>
    <w:rsid w:val="005477E9"/>
    <w:rsid w:val="005505BE"/>
    <w:rsid w:val="0055423D"/>
    <w:rsid w:val="00554557"/>
    <w:rsid w:val="00554FFB"/>
    <w:rsid w:val="005551C7"/>
    <w:rsid w:val="00555FD9"/>
    <w:rsid w:val="00562851"/>
    <w:rsid w:val="00586CBC"/>
    <w:rsid w:val="00592CB2"/>
    <w:rsid w:val="005939ED"/>
    <w:rsid w:val="005944E9"/>
    <w:rsid w:val="005968AB"/>
    <w:rsid w:val="00597DF3"/>
    <w:rsid w:val="005B557F"/>
    <w:rsid w:val="005B571C"/>
    <w:rsid w:val="005B61F8"/>
    <w:rsid w:val="005B7A30"/>
    <w:rsid w:val="005C03CE"/>
    <w:rsid w:val="005C08F7"/>
    <w:rsid w:val="005C4060"/>
    <w:rsid w:val="005D3A6F"/>
    <w:rsid w:val="005D3E49"/>
    <w:rsid w:val="005D59AE"/>
    <w:rsid w:val="005D7863"/>
    <w:rsid w:val="005E2AB4"/>
    <w:rsid w:val="005E3AC1"/>
    <w:rsid w:val="005F104E"/>
    <w:rsid w:val="005F4415"/>
    <w:rsid w:val="005F771D"/>
    <w:rsid w:val="00623D58"/>
    <w:rsid w:val="00636AC4"/>
    <w:rsid w:val="006478E7"/>
    <w:rsid w:val="00650A08"/>
    <w:rsid w:val="006546DC"/>
    <w:rsid w:val="00657F06"/>
    <w:rsid w:val="0066139B"/>
    <w:rsid w:val="006618E4"/>
    <w:rsid w:val="00675B57"/>
    <w:rsid w:val="006772C5"/>
    <w:rsid w:val="00680D95"/>
    <w:rsid w:val="00680DF2"/>
    <w:rsid w:val="00682180"/>
    <w:rsid w:val="006A0445"/>
    <w:rsid w:val="006A13EC"/>
    <w:rsid w:val="006A25F4"/>
    <w:rsid w:val="006A2F7C"/>
    <w:rsid w:val="006C12E0"/>
    <w:rsid w:val="006C1649"/>
    <w:rsid w:val="006C27D6"/>
    <w:rsid w:val="006C2ED3"/>
    <w:rsid w:val="006C4311"/>
    <w:rsid w:val="006C5C43"/>
    <w:rsid w:val="006C61A1"/>
    <w:rsid w:val="006D02FB"/>
    <w:rsid w:val="006D793E"/>
    <w:rsid w:val="006D7E57"/>
    <w:rsid w:val="006E0E10"/>
    <w:rsid w:val="006E1B25"/>
    <w:rsid w:val="006E734F"/>
    <w:rsid w:val="006F44CE"/>
    <w:rsid w:val="007007B0"/>
    <w:rsid w:val="00703F32"/>
    <w:rsid w:val="007131EC"/>
    <w:rsid w:val="00717FED"/>
    <w:rsid w:val="007206E1"/>
    <w:rsid w:val="00721642"/>
    <w:rsid w:val="00721D5A"/>
    <w:rsid w:val="00722D5F"/>
    <w:rsid w:val="0072312B"/>
    <w:rsid w:val="0073174F"/>
    <w:rsid w:val="0073513D"/>
    <w:rsid w:val="00744ACB"/>
    <w:rsid w:val="0074624E"/>
    <w:rsid w:val="0074627D"/>
    <w:rsid w:val="00746B1B"/>
    <w:rsid w:val="00746F39"/>
    <w:rsid w:val="00752A2F"/>
    <w:rsid w:val="00757305"/>
    <w:rsid w:val="00760117"/>
    <w:rsid w:val="00761ED7"/>
    <w:rsid w:val="00762082"/>
    <w:rsid w:val="00762597"/>
    <w:rsid w:val="00771FFB"/>
    <w:rsid w:val="00772749"/>
    <w:rsid w:val="007764D3"/>
    <w:rsid w:val="007765AF"/>
    <w:rsid w:val="00776EF9"/>
    <w:rsid w:val="007776F0"/>
    <w:rsid w:val="0079195F"/>
    <w:rsid w:val="00793C82"/>
    <w:rsid w:val="007A3A61"/>
    <w:rsid w:val="007A48DC"/>
    <w:rsid w:val="007A5E77"/>
    <w:rsid w:val="007A7F8A"/>
    <w:rsid w:val="007B102A"/>
    <w:rsid w:val="007B382F"/>
    <w:rsid w:val="007C66B7"/>
    <w:rsid w:val="007C76EB"/>
    <w:rsid w:val="007D4254"/>
    <w:rsid w:val="007D585D"/>
    <w:rsid w:val="007E1237"/>
    <w:rsid w:val="007E7682"/>
    <w:rsid w:val="007F479C"/>
    <w:rsid w:val="007F6DF9"/>
    <w:rsid w:val="00800D2E"/>
    <w:rsid w:val="00804AA7"/>
    <w:rsid w:val="008056E0"/>
    <w:rsid w:val="00805895"/>
    <w:rsid w:val="00805BF4"/>
    <w:rsid w:val="00806321"/>
    <w:rsid w:val="00811781"/>
    <w:rsid w:val="008120E7"/>
    <w:rsid w:val="008275C5"/>
    <w:rsid w:val="00827DAC"/>
    <w:rsid w:val="00853F43"/>
    <w:rsid w:val="00854F43"/>
    <w:rsid w:val="00857899"/>
    <w:rsid w:val="00857C95"/>
    <w:rsid w:val="008605FF"/>
    <w:rsid w:val="00864CE9"/>
    <w:rsid w:val="0088614F"/>
    <w:rsid w:val="00890B6A"/>
    <w:rsid w:val="00891415"/>
    <w:rsid w:val="008942AF"/>
    <w:rsid w:val="00897756"/>
    <w:rsid w:val="008A3C16"/>
    <w:rsid w:val="008A6076"/>
    <w:rsid w:val="008C10A7"/>
    <w:rsid w:val="008C1323"/>
    <w:rsid w:val="008C3AF1"/>
    <w:rsid w:val="008C642F"/>
    <w:rsid w:val="008D0426"/>
    <w:rsid w:val="008D04C8"/>
    <w:rsid w:val="008D21B2"/>
    <w:rsid w:val="008E217E"/>
    <w:rsid w:val="008E30D1"/>
    <w:rsid w:val="008E5073"/>
    <w:rsid w:val="008F2AC9"/>
    <w:rsid w:val="008F6931"/>
    <w:rsid w:val="008F7CB1"/>
    <w:rsid w:val="009010F1"/>
    <w:rsid w:val="00907E3B"/>
    <w:rsid w:val="009116BF"/>
    <w:rsid w:val="00911C84"/>
    <w:rsid w:val="00915582"/>
    <w:rsid w:val="00915DB5"/>
    <w:rsid w:val="00924A4E"/>
    <w:rsid w:val="00924B5B"/>
    <w:rsid w:val="009376BB"/>
    <w:rsid w:val="00937BB1"/>
    <w:rsid w:val="00941184"/>
    <w:rsid w:val="00942731"/>
    <w:rsid w:val="00951C6C"/>
    <w:rsid w:val="00962864"/>
    <w:rsid w:val="00965FAD"/>
    <w:rsid w:val="0097710F"/>
    <w:rsid w:val="009844F2"/>
    <w:rsid w:val="00985D39"/>
    <w:rsid w:val="00987889"/>
    <w:rsid w:val="009906C3"/>
    <w:rsid w:val="009923C4"/>
    <w:rsid w:val="00995348"/>
    <w:rsid w:val="0099756B"/>
    <w:rsid w:val="009A4AB6"/>
    <w:rsid w:val="009C30CD"/>
    <w:rsid w:val="009C4EB4"/>
    <w:rsid w:val="009C5E15"/>
    <w:rsid w:val="009D7946"/>
    <w:rsid w:val="009E40FA"/>
    <w:rsid w:val="009E504A"/>
    <w:rsid w:val="009E5AB0"/>
    <w:rsid w:val="009E5C50"/>
    <w:rsid w:val="00A04960"/>
    <w:rsid w:val="00A0755D"/>
    <w:rsid w:val="00A1249D"/>
    <w:rsid w:val="00A16AB0"/>
    <w:rsid w:val="00A23530"/>
    <w:rsid w:val="00A312BB"/>
    <w:rsid w:val="00A34A89"/>
    <w:rsid w:val="00A36DBE"/>
    <w:rsid w:val="00A36EAB"/>
    <w:rsid w:val="00A5333E"/>
    <w:rsid w:val="00A613D4"/>
    <w:rsid w:val="00A65162"/>
    <w:rsid w:val="00A654B7"/>
    <w:rsid w:val="00A657DD"/>
    <w:rsid w:val="00A66DAE"/>
    <w:rsid w:val="00A70B5E"/>
    <w:rsid w:val="00A71E5F"/>
    <w:rsid w:val="00A77E84"/>
    <w:rsid w:val="00A82C29"/>
    <w:rsid w:val="00A926D5"/>
    <w:rsid w:val="00A93448"/>
    <w:rsid w:val="00A93985"/>
    <w:rsid w:val="00A94228"/>
    <w:rsid w:val="00AA2011"/>
    <w:rsid w:val="00AB5DFD"/>
    <w:rsid w:val="00AB6D10"/>
    <w:rsid w:val="00AC1A09"/>
    <w:rsid w:val="00AD1845"/>
    <w:rsid w:val="00AE7BB8"/>
    <w:rsid w:val="00B00E80"/>
    <w:rsid w:val="00B02024"/>
    <w:rsid w:val="00B0294A"/>
    <w:rsid w:val="00B11811"/>
    <w:rsid w:val="00B15886"/>
    <w:rsid w:val="00B2031B"/>
    <w:rsid w:val="00B210C3"/>
    <w:rsid w:val="00B2162E"/>
    <w:rsid w:val="00B2430B"/>
    <w:rsid w:val="00B26D82"/>
    <w:rsid w:val="00B335F1"/>
    <w:rsid w:val="00B34997"/>
    <w:rsid w:val="00B36004"/>
    <w:rsid w:val="00B4075B"/>
    <w:rsid w:val="00B41005"/>
    <w:rsid w:val="00B41400"/>
    <w:rsid w:val="00B45D4C"/>
    <w:rsid w:val="00B5077C"/>
    <w:rsid w:val="00B518B4"/>
    <w:rsid w:val="00B64679"/>
    <w:rsid w:val="00B650C7"/>
    <w:rsid w:val="00B65611"/>
    <w:rsid w:val="00B66718"/>
    <w:rsid w:val="00B6766A"/>
    <w:rsid w:val="00B762B6"/>
    <w:rsid w:val="00B82917"/>
    <w:rsid w:val="00B85726"/>
    <w:rsid w:val="00BA4CB6"/>
    <w:rsid w:val="00BC2EFB"/>
    <w:rsid w:val="00BC2F98"/>
    <w:rsid w:val="00BC3A30"/>
    <w:rsid w:val="00BD21D2"/>
    <w:rsid w:val="00BE2D88"/>
    <w:rsid w:val="00BF09DB"/>
    <w:rsid w:val="00C050D6"/>
    <w:rsid w:val="00C118F2"/>
    <w:rsid w:val="00C14A9B"/>
    <w:rsid w:val="00C16EE0"/>
    <w:rsid w:val="00C26088"/>
    <w:rsid w:val="00C422A7"/>
    <w:rsid w:val="00C43AC9"/>
    <w:rsid w:val="00C44CE4"/>
    <w:rsid w:val="00C555C7"/>
    <w:rsid w:val="00C56913"/>
    <w:rsid w:val="00C57594"/>
    <w:rsid w:val="00C63F27"/>
    <w:rsid w:val="00C64900"/>
    <w:rsid w:val="00C67F63"/>
    <w:rsid w:val="00C743B7"/>
    <w:rsid w:val="00C7666B"/>
    <w:rsid w:val="00C81329"/>
    <w:rsid w:val="00C86035"/>
    <w:rsid w:val="00C9574F"/>
    <w:rsid w:val="00CA4941"/>
    <w:rsid w:val="00CA6772"/>
    <w:rsid w:val="00CA67D5"/>
    <w:rsid w:val="00CB42C4"/>
    <w:rsid w:val="00CB4C46"/>
    <w:rsid w:val="00CB5EE8"/>
    <w:rsid w:val="00CB6160"/>
    <w:rsid w:val="00CC23FB"/>
    <w:rsid w:val="00CC5E9B"/>
    <w:rsid w:val="00CD08BF"/>
    <w:rsid w:val="00CE1706"/>
    <w:rsid w:val="00CE4AE6"/>
    <w:rsid w:val="00CF1A92"/>
    <w:rsid w:val="00CF4977"/>
    <w:rsid w:val="00CF4B5A"/>
    <w:rsid w:val="00CF77FF"/>
    <w:rsid w:val="00D00D4E"/>
    <w:rsid w:val="00D049E7"/>
    <w:rsid w:val="00D04F6A"/>
    <w:rsid w:val="00D06A97"/>
    <w:rsid w:val="00D101D9"/>
    <w:rsid w:val="00D11070"/>
    <w:rsid w:val="00D14F34"/>
    <w:rsid w:val="00D15762"/>
    <w:rsid w:val="00D2142D"/>
    <w:rsid w:val="00D22614"/>
    <w:rsid w:val="00D262FB"/>
    <w:rsid w:val="00D26C67"/>
    <w:rsid w:val="00D31CA9"/>
    <w:rsid w:val="00D34510"/>
    <w:rsid w:val="00D35598"/>
    <w:rsid w:val="00D41A0E"/>
    <w:rsid w:val="00D4331A"/>
    <w:rsid w:val="00D51583"/>
    <w:rsid w:val="00D55AE3"/>
    <w:rsid w:val="00D63A92"/>
    <w:rsid w:val="00D63AF7"/>
    <w:rsid w:val="00D6454A"/>
    <w:rsid w:val="00D71EBB"/>
    <w:rsid w:val="00D74489"/>
    <w:rsid w:val="00D747C1"/>
    <w:rsid w:val="00D74A8C"/>
    <w:rsid w:val="00D8111E"/>
    <w:rsid w:val="00D84544"/>
    <w:rsid w:val="00D84F46"/>
    <w:rsid w:val="00D86F81"/>
    <w:rsid w:val="00D900A2"/>
    <w:rsid w:val="00D937FF"/>
    <w:rsid w:val="00DA52F0"/>
    <w:rsid w:val="00DB0400"/>
    <w:rsid w:val="00DB22BB"/>
    <w:rsid w:val="00DB47C7"/>
    <w:rsid w:val="00DB64B0"/>
    <w:rsid w:val="00DC1B01"/>
    <w:rsid w:val="00DC5CE0"/>
    <w:rsid w:val="00DD51FD"/>
    <w:rsid w:val="00DE04EA"/>
    <w:rsid w:val="00DE0EBE"/>
    <w:rsid w:val="00DE1AC3"/>
    <w:rsid w:val="00DE5061"/>
    <w:rsid w:val="00DE5929"/>
    <w:rsid w:val="00DE6AE8"/>
    <w:rsid w:val="00DF2AC8"/>
    <w:rsid w:val="00DF4029"/>
    <w:rsid w:val="00DF5682"/>
    <w:rsid w:val="00DF76CF"/>
    <w:rsid w:val="00E00072"/>
    <w:rsid w:val="00E01370"/>
    <w:rsid w:val="00E0237D"/>
    <w:rsid w:val="00E12C09"/>
    <w:rsid w:val="00E1392C"/>
    <w:rsid w:val="00E15CD8"/>
    <w:rsid w:val="00E41DF5"/>
    <w:rsid w:val="00E44986"/>
    <w:rsid w:val="00E47096"/>
    <w:rsid w:val="00E52C49"/>
    <w:rsid w:val="00E5757E"/>
    <w:rsid w:val="00E61044"/>
    <w:rsid w:val="00E729D9"/>
    <w:rsid w:val="00E72A8B"/>
    <w:rsid w:val="00E73F15"/>
    <w:rsid w:val="00E86945"/>
    <w:rsid w:val="00E91C00"/>
    <w:rsid w:val="00E956E3"/>
    <w:rsid w:val="00E97DDE"/>
    <w:rsid w:val="00EA1FDA"/>
    <w:rsid w:val="00EA2274"/>
    <w:rsid w:val="00EA74CA"/>
    <w:rsid w:val="00EB48EF"/>
    <w:rsid w:val="00EC4043"/>
    <w:rsid w:val="00EC6D41"/>
    <w:rsid w:val="00ED0C8D"/>
    <w:rsid w:val="00EE5051"/>
    <w:rsid w:val="00EF6F51"/>
    <w:rsid w:val="00F02142"/>
    <w:rsid w:val="00F05E00"/>
    <w:rsid w:val="00F1619F"/>
    <w:rsid w:val="00F16C0D"/>
    <w:rsid w:val="00F268C9"/>
    <w:rsid w:val="00F32922"/>
    <w:rsid w:val="00F35A9B"/>
    <w:rsid w:val="00F45068"/>
    <w:rsid w:val="00F53E4D"/>
    <w:rsid w:val="00F564FC"/>
    <w:rsid w:val="00F5654C"/>
    <w:rsid w:val="00F646C7"/>
    <w:rsid w:val="00F6574A"/>
    <w:rsid w:val="00F66D8F"/>
    <w:rsid w:val="00F70D1A"/>
    <w:rsid w:val="00F73AEB"/>
    <w:rsid w:val="00F8086B"/>
    <w:rsid w:val="00F83E4C"/>
    <w:rsid w:val="00F86FEA"/>
    <w:rsid w:val="00F94A90"/>
    <w:rsid w:val="00F94E72"/>
    <w:rsid w:val="00F9610B"/>
    <w:rsid w:val="00FA217A"/>
    <w:rsid w:val="00FA2200"/>
    <w:rsid w:val="00FA27DF"/>
    <w:rsid w:val="00FA3D95"/>
    <w:rsid w:val="00FB6513"/>
    <w:rsid w:val="00FC2A32"/>
    <w:rsid w:val="00FC61B0"/>
    <w:rsid w:val="00FE1774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D5A"/>
    <w:rPr>
      <w:sz w:val="24"/>
      <w:szCs w:val="24"/>
    </w:rPr>
  </w:style>
  <w:style w:type="paragraph" w:styleId="2">
    <w:name w:val="heading 2"/>
    <w:basedOn w:val="a"/>
    <w:qFormat/>
    <w:rsid w:val="00393B36"/>
    <w:pPr>
      <w:spacing w:before="100" w:beforeAutospacing="1" w:after="120"/>
      <w:outlineLvl w:val="1"/>
    </w:pPr>
    <w:rPr>
      <w:b/>
      <w:bCs/>
      <w:color w:val="CC9933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721D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721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55DAE"/>
    <w:rPr>
      <w:strike w:val="0"/>
      <w:dstrike w:val="0"/>
      <w:color w:val="1A3DC1"/>
      <w:u w:val="single"/>
      <w:effect w:val="none"/>
    </w:rPr>
  </w:style>
  <w:style w:type="paragraph" w:styleId="a6">
    <w:name w:val="footer"/>
    <w:basedOn w:val="a"/>
    <w:rsid w:val="003E14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14A3"/>
  </w:style>
  <w:style w:type="paragraph" w:styleId="a8">
    <w:name w:val="header"/>
    <w:basedOn w:val="a"/>
    <w:rsid w:val="003E14A3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393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tent">
    <w:name w:val="content"/>
    <w:basedOn w:val="a"/>
    <w:rsid w:val="000C71D5"/>
    <w:pPr>
      <w:spacing w:before="150" w:after="150"/>
      <w:ind w:left="150" w:right="150" w:firstLine="300"/>
      <w:jc w:val="both"/>
    </w:pPr>
    <w:rPr>
      <w:color w:val="000000"/>
      <w:sz w:val="18"/>
      <w:szCs w:val="18"/>
    </w:rPr>
  </w:style>
  <w:style w:type="paragraph" w:customStyle="1" w:styleId="text">
    <w:name w:val="text"/>
    <w:basedOn w:val="a"/>
    <w:rsid w:val="000C71D5"/>
    <w:pPr>
      <w:spacing w:line="225" w:lineRule="atLeast"/>
      <w:ind w:left="45" w:right="45" w:firstLine="450"/>
      <w:jc w:val="both"/>
    </w:pPr>
    <w:rPr>
      <w:rFonts w:ascii="Tahoma" w:hAnsi="Tahoma" w:cs="Tahoma"/>
      <w:color w:val="000000"/>
      <w:sz w:val="17"/>
      <w:szCs w:val="17"/>
    </w:rPr>
  </w:style>
  <w:style w:type="character" w:styleId="a9">
    <w:name w:val="Strong"/>
    <w:basedOn w:val="a0"/>
    <w:qFormat/>
    <w:rsid w:val="000C71D5"/>
    <w:rPr>
      <w:b/>
      <w:bCs/>
    </w:rPr>
  </w:style>
  <w:style w:type="paragraph" w:styleId="aa">
    <w:name w:val="Normal (Web)"/>
    <w:basedOn w:val="a"/>
    <w:rsid w:val="00D71EBB"/>
    <w:pPr>
      <w:spacing w:before="100" w:beforeAutospacing="1" w:after="100" w:afterAutospacing="1"/>
    </w:pPr>
  </w:style>
  <w:style w:type="character" w:customStyle="1" w:styleId="refresult1">
    <w:name w:val="ref_result1"/>
    <w:basedOn w:val="a0"/>
    <w:rsid w:val="001F31AB"/>
    <w:rPr>
      <w:b w:val="0"/>
      <w:bCs w:val="0"/>
      <w:sz w:val="18"/>
      <w:szCs w:val="18"/>
    </w:rPr>
  </w:style>
  <w:style w:type="character" w:customStyle="1" w:styleId="b-translate-answerlanmultiitem">
    <w:name w:val="b-translate-answer__lan__multiitem"/>
    <w:basedOn w:val="a0"/>
    <w:rsid w:val="003A029F"/>
  </w:style>
  <w:style w:type="character" w:customStyle="1" w:styleId="bold">
    <w:name w:val="bold"/>
    <w:basedOn w:val="a0"/>
    <w:rsid w:val="004D27FF"/>
  </w:style>
  <w:style w:type="paragraph" w:customStyle="1" w:styleId="fr1">
    <w:name w:val="fr1"/>
    <w:basedOn w:val="a"/>
    <w:rsid w:val="00A657DD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texhtml">
    <w:name w:val="texhtml"/>
    <w:basedOn w:val="a0"/>
    <w:rsid w:val="001F23B5"/>
  </w:style>
  <w:style w:type="paragraph" w:customStyle="1" w:styleId="ab">
    <w:name w:val="Знак Знак Знак Знак"/>
    <w:basedOn w:val="a"/>
    <w:rsid w:val="00D355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qfztst1">
    <w:name w:val="qfztst1"/>
    <w:basedOn w:val="a0"/>
    <w:rsid w:val="008C642F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17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61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7/7589/index.htm" TargetMode="External"/><Relationship Id="rId13" Type="http://schemas.openxmlformats.org/officeDocument/2006/relationships/hyperlink" Target="http://www.complexdoc.ru/ntd/488051" TargetMode="External"/><Relationship Id="rId18" Type="http://schemas.openxmlformats.org/officeDocument/2006/relationships/hyperlink" Target="http://www.complexdoc.ru/ntd/481566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omplexdoc.ru/ntd/388937" TargetMode="External"/><Relationship Id="rId7" Type="http://schemas.openxmlformats.org/officeDocument/2006/relationships/hyperlink" Target="http://www.norm-load.ru/SNiP/Data1/6/6933/index.htm" TargetMode="External"/><Relationship Id="rId12" Type="http://schemas.openxmlformats.org/officeDocument/2006/relationships/hyperlink" Target="http://www.norm-load.ru/SNiP/Data1/4/4694/index.htm" TargetMode="External"/><Relationship Id="rId17" Type="http://schemas.openxmlformats.org/officeDocument/2006/relationships/hyperlink" Target="http://www.norm-load.ru/SNiP/Data1/6/6933/index.htm" TargetMode="External"/><Relationship Id="rId25" Type="http://schemas.openxmlformats.org/officeDocument/2006/relationships/hyperlink" Target="http://www.wahome.spb.ru/stroy/sanitar/7sa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plexdoc.ru/ntd/488051" TargetMode="External"/><Relationship Id="rId20" Type="http://schemas.openxmlformats.org/officeDocument/2006/relationships/hyperlink" Target="http://www.complexdoc.ru/ntd/48509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-load.ru/SNiP/Data1/7/7589/index.htm" TargetMode="External"/><Relationship Id="rId24" Type="http://schemas.openxmlformats.org/officeDocument/2006/relationships/hyperlink" Target="http://www.complexdoc.ru/ntd/4858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plexdoc.ru/ntd/388937" TargetMode="External"/><Relationship Id="rId23" Type="http://schemas.openxmlformats.org/officeDocument/2006/relationships/hyperlink" Target="http://www.complexdoc.ru/ntd/485834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orm-load.ru/SNiP/Data1/4/4694/index.htm" TargetMode="External"/><Relationship Id="rId19" Type="http://schemas.openxmlformats.org/officeDocument/2006/relationships/hyperlink" Target="http://www.complexdoc.ru/ntd/485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lexdoc.ru/lib/%D0%93%D0%9E%D0%A1%D0%A2%20%D0%A0%2052107-2003" TargetMode="External"/><Relationship Id="rId14" Type="http://schemas.openxmlformats.org/officeDocument/2006/relationships/hyperlink" Target="http://www.complexdoc.ru/ntd/388831" TargetMode="External"/><Relationship Id="rId22" Type="http://schemas.openxmlformats.org/officeDocument/2006/relationships/hyperlink" Target="http://www.complexdoc.ru/ntd/485835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7573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50639</CharactersWithSpaces>
  <SharedDoc>false</SharedDoc>
  <HLinks>
    <vt:vector size="114" baseType="variant">
      <vt:variant>
        <vt:i4>6488113</vt:i4>
      </vt:variant>
      <vt:variant>
        <vt:i4>54</vt:i4>
      </vt:variant>
      <vt:variant>
        <vt:i4>0</vt:i4>
      </vt:variant>
      <vt:variant>
        <vt:i4>5</vt:i4>
      </vt:variant>
      <vt:variant>
        <vt:lpwstr>http://www.wahome.spb.ru/stroy/sanitar/7sa.zip</vt:lpwstr>
      </vt:variant>
      <vt:variant>
        <vt:lpwstr/>
      </vt:variant>
      <vt:variant>
        <vt:i4>3801131</vt:i4>
      </vt:variant>
      <vt:variant>
        <vt:i4>51</vt:i4>
      </vt:variant>
      <vt:variant>
        <vt:i4>0</vt:i4>
      </vt:variant>
      <vt:variant>
        <vt:i4>5</vt:i4>
      </vt:variant>
      <vt:variant>
        <vt:lpwstr>http://www.complexdoc.ru/ntd/485849</vt:lpwstr>
      </vt:variant>
      <vt:variant>
        <vt:lpwstr/>
      </vt:variant>
      <vt:variant>
        <vt:i4>3997739</vt:i4>
      </vt:variant>
      <vt:variant>
        <vt:i4>48</vt:i4>
      </vt:variant>
      <vt:variant>
        <vt:i4>0</vt:i4>
      </vt:variant>
      <vt:variant>
        <vt:i4>5</vt:i4>
      </vt:variant>
      <vt:variant>
        <vt:lpwstr>http://www.complexdoc.ru/ntd/485834</vt:lpwstr>
      </vt:variant>
      <vt:variant>
        <vt:lpwstr/>
      </vt:variant>
      <vt:variant>
        <vt:i4>3997739</vt:i4>
      </vt:variant>
      <vt:variant>
        <vt:i4>45</vt:i4>
      </vt:variant>
      <vt:variant>
        <vt:i4>0</vt:i4>
      </vt:variant>
      <vt:variant>
        <vt:i4>5</vt:i4>
      </vt:variant>
      <vt:variant>
        <vt:lpwstr>http://www.complexdoc.ru/ntd/485835</vt:lpwstr>
      </vt:variant>
      <vt:variant>
        <vt:lpwstr/>
      </vt:variant>
      <vt:variant>
        <vt:i4>3604522</vt:i4>
      </vt:variant>
      <vt:variant>
        <vt:i4>42</vt:i4>
      </vt:variant>
      <vt:variant>
        <vt:i4>0</vt:i4>
      </vt:variant>
      <vt:variant>
        <vt:i4>5</vt:i4>
      </vt:variant>
      <vt:variant>
        <vt:lpwstr>http://www.complexdoc.ru/ntd/388937</vt:lpwstr>
      </vt:variant>
      <vt:variant>
        <vt:lpwstr/>
      </vt:variant>
      <vt:variant>
        <vt:i4>3604515</vt:i4>
      </vt:variant>
      <vt:variant>
        <vt:i4>39</vt:i4>
      </vt:variant>
      <vt:variant>
        <vt:i4>0</vt:i4>
      </vt:variant>
      <vt:variant>
        <vt:i4>5</vt:i4>
      </vt:variant>
      <vt:variant>
        <vt:lpwstr>http://www.complexdoc.ru/ntd/485091</vt:lpwstr>
      </vt:variant>
      <vt:variant>
        <vt:lpwstr/>
      </vt:variant>
      <vt:variant>
        <vt:i4>4128805</vt:i4>
      </vt:variant>
      <vt:variant>
        <vt:i4>36</vt:i4>
      </vt:variant>
      <vt:variant>
        <vt:i4>0</vt:i4>
      </vt:variant>
      <vt:variant>
        <vt:i4>5</vt:i4>
      </vt:variant>
      <vt:variant>
        <vt:lpwstr>http://www.complexdoc.ru/ntd/485610</vt:lpwstr>
      </vt:variant>
      <vt:variant>
        <vt:lpwstr/>
      </vt:variant>
      <vt:variant>
        <vt:i4>3932198</vt:i4>
      </vt:variant>
      <vt:variant>
        <vt:i4>33</vt:i4>
      </vt:variant>
      <vt:variant>
        <vt:i4>0</vt:i4>
      </vt:variant>
      <vt:variant>
        <vt:i4>5</vt:i4>
      </vt:variant>
      <vt:variant>
        <vt:lpwstr>http://www.complexdoc.ru/ntd/481566</vt:lpwstr>
      </vt:variant>
      <vt:variant>
        <vt:lpwstr/>
      </vt:variant>
      <vt:variant>
        <vt:i4>4063270</vt:i4>
      </vt:variant>
      <vt:variant>
        <vt:i4>30</vt:i4>
      </vt:variant>
      <vt:variant>
        <vt:i4>0</vt:i4>
      </vt:variant>
      <vt:variant>
        <vt:i4>5</vt:i4>
      </vt:variant>
      <vt:variant>
        <vt:lpwstr>http://www.norm-load.ru/SNiP/Data1/6/6933/index.htm</vt:lpwstr>
      </vt:variant>
      <vt:variant>
        <vt:lpwstr/>
      </vt:variant>
      <vt:variant>
        <vt:i4>3538979</vt:i4>
      </vt:variant>
      <vt:variant>
        <vt:i4>27</vt:i4>
      </vt:variant>
      <vt:variant>
        <vt:i4>0</vt:i4>
      </vt:variant>
      <vt:variant>
        <vt:i4>5</vt:i4>
      </vt:variant>
      <vt:variant>
        <vt:lpwstr>http://www.complexdoc.ru/ntd/488051</vt:lpwstr>
      </vt:variant>
      <vt:variant>
        <vt:lpwstr/>
      </vt:variant>
      <vt:variant>
        <vt:i4>3604522</vt:i4>
      </vt:variant>
      <vt:variant>
        <vt:i4>24</vt:i4>
      </vt:variant>
      <vt:variant>
        <vt:i4>0</vt:i4>
      </vt:variant>
      <vt:variant>
        <vt:i4>5</vt:i4>
      </vt:variant>
      <vt:variant>
        <vt:lpwstr>http://www.complexdoc.ru/ntd/388937</vt:lpwstr>
      </vt:variant>
      <vt:variant>
        <vt:lpwstr/>
      </vt:variant>
      <vt:variant>
        <vt:i4>3604523</vt:i4>
      </vt:variant>
      <vt:variant>
        <vt:i4>21</vt:i4>
      </vt:variant>
      <vt:variant>
        <vt:i4>0</vt:i4>
      </vt:variant>
      <vt:variant>
        <vt:i4>5</vt:i4>
      </vt:variant>
      <vt:variant>
        <vt:lpwstr>http://www.complexdoc.ru/ntd/388831</vt:lpwstr>
      </vt:variant>
      <vt:variant>
        <vt:lpwstr/>
      </vt:variant>
      <vt:variant>
        <vt:i4>3538979</vt:i4>
      </vt:variant>
      <vt:variant>
        <vt:i4>18</vt:i4>
      </vt:variant>
      <vt:variant>
        <vt:i4>0</vt:i4>
      </vt:variant>
      <vt:variant>
        <vt:i4>5</vt:i4>
      </vt:variant>
      <vt:variant>
        <vt:lpwstr>http://www.complexdoc.ru/ntd/488051</vt:lpwstr>
      </vt:variant>
      <vt:variant>
        <vt:lpwstr/>
      </vt:variant>
      <vt:variant>
        <vt:i4>3407918</vt:i4>
      </vt:variant>
      <vt:variant>
        <vt:i4>15</vt:i4>
      </vt:variant>
      <vt:variant>
        <vt:i4>0</vt:i4>
      </vt:variant>
      <vt:variant>
        <vt:i4>5</vt:i4>
      </vt:variant>
      <vt:variant>
        <vt:lpwstr>http://www.norm-load.ru/SNiP/Data1/4/4694/index.htm</vt:lpwstr>
      </vt:variant>
      <vt:variant>
        <vt:lpwstr/>
      </vt:variant>
      <vt:variant>
        <vt:i4>3473440</vt:i4>
      </vt:variant>
      <vt:variant>
        <vt:i4>12</vt:i4>
      </vt:variant>
      <vt:variant>
        <vt:i4>0</vt:i4>
      </vt:variant>
      <vt:variant>
        <vt:i4>5</vt:i4>
      </vt:variant>
      <vt:variant>
        <vt:lpwstr>http://www.norm-load.ru/SNiP/Data1/7/7589/index.htm</vt:lpwstr>
      </vt:variant>
      <vt:variant>
        <vt:lpwstr/>
      </vt:variant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http://www.norm-load.ru/SNiP/Data1/4/4694/index.htm</vt:lpwstr>
      </vt:variant>
      <vt:variant>
        <vt:lpwstr/>
      </vt:variant>
      <vt:variant>
        <vt:i4>7012392</vt:i4>
      </vt:variant>
      <vt:variant>
        <vt:i4>6</vt:i4>
      </vt:variant>
      <vt:variant>
        <vt:i4>0</vt:i4>
      </vt:variant>
      <vt:variant>
        <vt:i4>5</vt:i4>
      </vt:variant>
      <vt:variant>
        <vt:lpwstr>http://www.complexdoc.ru/lib/%D0%93%D0%9E%D0%A1%D0%A2 %D0%A0 52107-2003</vt:lpwstr>
      </vt:variant>
      <vt:variant>
        <vt:lpwstr/>
      </vt:variant>
      <vt:variant>
        <vt:i4>3473440</vt:i4>
      </vt:variant>
      <vt:variant>
        <vt:i4>3</vt:i4>
      </vt:variant>
      <vt:variant>
        <vt:i4>0</vt:i4>
      </vt:variant>
      <vt:variant>
        <vt:i4>5</vt:i4>
      </vt:variant>
      <vt:variant>
        <vt:lpwstr>http://www.norm-load.ru/SNiP/Data1/7/7589/index.htm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http://www.norm-load.ru/SNiP/Data1/6/6933/index.htm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cp:lastModifiedBy>User1</cp:lastModifiedBy>
  <cp:revision>2</cp:revision>
  <cp:lastPrinted>2013-09-26T11:36:00Z</cp:lastPrinted>
  <dcterms:created xsi:type="dcterms:W3CDTF">2013-11-15T09:01:00Z</dcterms:created>
  <dcterms:modified xsi:type="dcterms:W3CDTF">2013-11-15T09:01:00Z</dcterms:modified>
</cp:coreProperties>
</file>